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39" w:rsidRPr="00E82539" w:rsidRDefault="00E82539" w:rsidP="00062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инклюзивное</w:t>
      </w:r>
      <w:r w:rsidRPr="00E825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 w:rsidRPr="00E825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25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825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E0D" w:rsidRDefault="000622F2" w:rsidP="00062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2F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622F2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Pr="000622F2">
        <w:rPr>
          <w:rFonts w:ascii="Times New Roman" w:hAnsi="Times New Roman" w:cs="Times New Roman"/>
          <w:sz w:val="28"/>
          <w:szCs w:val="28"/>
        </w:rPr>
        <w:t xml:space="preserve"> СОШ № 2</w:t>
      </w:r>
    </w:p>
    <w:p w:rsidR="000622F2" w:rsidRPr="000622F2" w:rsidRDefault="000622F2" w:rsidP="00062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обучающихся    </w:t>
      </w:r>
      <w:r w:rsidR="00CA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</w:t>
      </w:r>
      <w:r w:rsidRPr="00062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CA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 (от 0до 18 лет)</w:t>
      </w:r>
      <w:r w:rsidRPr="0006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A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CC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</w:t>
      </w:r>
      <w:r w:rsidR="00A12D04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них дети с ОВЗ, - 24 ученика;  инвалиды – 9 детей).</w:t>
      </w:r>
    </w:p>
    <w:p w:rsidR="007456A6" w:rsidRPr="007456A6" w:rsidRDefault="00A12D04" w:rsidP="0074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56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456A6" w:rsidRPr="00745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56A6" w:rsidRPr="007456A6" w:rsidRDefault="007456A6" w:rsidP="0074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для слабовидящих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лёгкой умственностью отсталости</w:t>
      </w:r>
      <w:r w:rsidRPr="007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3A0C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C9E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учащийся</w:t>
      </w:r>
      <w:r w:rsidRPr="00745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6A6" w:rsidRPr="007456A6" w:rsidRDefault="007456A6" w:rsidP="0074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для обучающихся с нарушениями опорно-д</w:t>
      </w:r>
      <w:r w:rsidR="003A0C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вигательного аппарата (6.1.) – 1 учащийся</w:t>
      </w:r>
      <w:r w:rsidRPr="00745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6A6" w:rsidRPr="007456A6" w:rsidRDefault="007456A6" w:rsidP="007456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АООП для обучающихся с </w:t>
      </w:r>
      <w:r w:rsidR="00CA0837" w:rsidRPr="00CA0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лёгкой </w:t>
      </w:r>
      <w:r w:rsidRPr="00745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умственной отсталостью (интеллектуальными нарушениями)</w:t>
      </w:r>
      <w:r w:rsidR="00CA0837" w:rsidRPr="00CA0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0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(вариант 1) - 8 учащихся; (вариант 2) – 23 учащихся.</w:t>
      </w:r>
    </w:p>
    <w:p w:rsidR="000622F2" w:rsidRDefault="000622F2" w:rsidP="007456A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8075"/>
        <w:gridCol w:w="5245"/>
        <w:gridCol w:w="1843"/>
      </w:tblGrid>
      <w:tr w:rsidR="00421B37" w:rsidTr="00387F47">
        <w:tc>
          <w:tcPr>
            <w:tcW w:w="8075" w:type="dxa"/>
          </w:tcPr>
          <w:p w:rsidR="00421B37" w:rsidRPr="00421B37" w:rsidRDefault="00421B37" w:rsidP="0042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3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088" w:type="dxa"/>
            <w:gridSpan w:val="2"/>
          </w:tcPr>
          <w:p w:rsidR="00421B37" w:rsidRPr="00421B37" w:rsidRDefault="00421B37" w:rsidP="0042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37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показателя</w:t>
            </w:r>
          </w:p>
        </w:tc>
      </w:tr>
      <w:tr w:rsidR="00421B37" w:rsidTr="00387F47">
        <w:tc>
          <w:tcPr>
            <w:tcW w:w="8075" w:type="dxa"/>
          </w:tcPr>
          <w:p w:rsidR="00421B37" w:rsidRDefault="00421B37" w:rsidP="0074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21B37" w:rsidRPr="00421B37" w:rsidRDefault="00421B37" w:rsidP="007456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Подтверждение (есть)</w:t>
            </w:r>
          </w:p>
        </w:tc>
        <w:tc>
          <w:tcPr>
            <w:tcW w:w="1843" w:type="dxa"/>
          </w:tcPr>
          <w:p w:rsidR="00421B37" w:rsidRPr="00421B37" w:rsidRDefault="00421B37" w:rsidP="007456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Необходимость (нет)</w:t>
            </w:r>
          </w:p>
        </w:tc>
      </w:tr>
      <w:tr w:rsidR="00387F47" w:rsidTr="00387F47">
        <w:tc>
          <w:tcPr>
            <w:tcW w:w="8075" w:type="dxa"/>
          </w:tcPr>
          <w:p w:rsidR="00387F47" w:rsidRDefault="00387F47" w:rsidP="0074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7F47" w:rsidRPr="00421B37" w:rsidRDefault="00387F47" w:rsidP="007456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87F47" w:rsidRPr="00421B37" w:rsidRDefault="00387F47" w:rsidP="007456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7F47" w:rsidTr="008E2D1E">
        <w:tc>
          <w:tcPr>
            <w:tcW w:w="13320" w:type="dxa"/>
            <w:gridSpan w:val="2"/>
          </w:tcPr>
          <w:p w:rsidR="00387F47" w:rsidRPr="00387F47" w:rsidRDefault="00387F47" w:rsidP="00387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F47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детей с ОВЗ и инвалидностью в дополнительное образование.</w:t>
            </w:r>
          </w:p>
        </w:tc>
        <w:tc>
          <w:tcPr>
            <w:tcW w:w="1843" w:type="dxa"/>
          </w:tcPr>
          <w:p w:rsidR="00387F47" w:rsidRPr="00421B37" w:rsidRDefault="00387F47" w:rsidP="007456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7F47" w:rsidTr="00387F47">
        <w:tc>
          <w:tcPr>
            <w:tcW w:w="8075" w:type="dxa"/>
          </w:tcPr>
          <w:p w:rsidR="00387F47" w:rsidRDefault="00DF0209" w:rsidP="00D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Сетевое  взаимодействие с организациями дополнительного образования: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ДК «Колос» реализует программы -  «Вокал», «Танцы»; МСЦ «Олимп»</w:t>
            </w:r>
            <w:r w:rsidR="00433342">
              <w:rPr>
                <w:rFonts w:ascii="Times New Roman" w:hAnsi="Times New Roman" w:cs="Times New Roman"/>
                <w:sz w:val="28"/>
                <w:szCs w:val="28"/>
              </w:rPr>
              <w:t xml:space="preserve">  - секция «Рукопашный бой», «Вольная борьба»; КГБПОУ «</w:t>
            </w:r>
            <w:proofErr w:type="spellStart"/>
            <w:r w:rsidR="00433342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="00433342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техникум» организует встречи по профориентации «Ярмарка учебных рабочих мест».</w:t>
            </w:r>
            <w:proofErr w:type="gramEnd"/>
            <w:r w:rsidR="00433342">
              <w:rPr>
                <w:rFonts w:ascii="Times New Roman" w:hAnsi="Times New Roman" w:cs="Times New Roman"/>
                <w:sz w:val="28"/>
                <w:szCs w:val="28"/>
              </w:rPr>
              <w:t xml:space="preserve"> Так же обучающиеся посещают внутри школьные кружки и секции: «Волейбол», «Вольная борьба», «</w:t>
            </w:r>
            <w:proofErr w:type="spellStart"/>
            <w:r w:rsidR="00433342">
              <w:rPr>
                <w:rFonts w:ascii="Times New Roman" w:hAnsi="Times New Roman" w:cs="Times New Roman"/>
                <w:sz w:val="28"/>
                <w:szCs w:val="28"/>
              </w:rPr>
              <w:t>Хокей</w:t>
            </w:r>
            <w:proofErr w:type="spellEnd"/>
            <w:r w:rsidR="00433342">
              <w:rPr>
                <w:rFonts w:ascii="Times New Roman" w:hAnsi="Times New Roman" w:cs="Times New Roman"/>
                <w:sz w:val="28"/>
                <w:szCs w:val="28"/>
              </w:rPr>
              <w:t>», туризм – «Высота». Принимают участие  в конкурсе «Лучший по профессии».</w:t>
            </w:r>
          </w:p>
        </w:tc>
        <w:tc>
          <w:tcPr>
            <w:tcW w:w="5245" w:type="dxa"/>
          </w:tcPr>
          <w:p w:rsidR="00387F47" w:rsidRPr="00421B37" w:rsidRDefault="00387F47" w:rsidP="007456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87F47" w:rsidRPr="00B35B4E" w:rsidRDefault="00B35B4E" w:rsidP="0074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4E">
              <w:rPr>
                <w:rFonts w:ascii="Times New Roman" w:hAnsi="Times New Roman" w:cs="Times New Roman"/>
                <w:sz w:val="28"/>
                <w:szCs w:val="28"/>
              </w:rPr>
              <w:t>Заключить партнёрские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B4E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</w:t>
            </w:r>
          </w:p>
        </w:tc>
      </w:tr>
      <w:tr w:rsidR="00387F47" w:rsidTr="00387F47">
        <w:tc>
          <w:tcPr>
            <w:tcW w:w="8075" w:type="dxa"/>
          </w:tcPr>
          <w:p w:rsidR="00387F47" w:rsidRDefault="00387F47" w:rsidP="0074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7F47" w:rsidRPr="00421B37" w:rsidRDefault="00387F47" w:rsidP="007456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87F47" w:rsidRPr="00421B37" w:rsidRDefault="00387F47" w:rsidP="007456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7F47" w:rsidTr="00387F47">
        <w:tc>
          <w:tcPr>
            <w:tcW w:w="8075" w:type="dxa"/>
          </w:tcPr>
          <w:p w:rsidR="00387F47" w:rsidRDefault="00387F47" w:rsidP="0074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7F47" w:rsidRPr="00421B37" w:rsidRDefault="00387F47" w:rsidP="007456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87F47" w:rsidRPr="00421B37" w:rsidRDefault="00387F47" w:rsidP="007456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50D6F" w:rsidTr="00387F47">
        <w:tc>
          <w:tcPr>
            <w:tcW w:w="15163" w:type="dxa"/>
            <w:gridSpan w:val="3"/>
          </w:tcPr>
          <w:p w:rsidR="00350D6F" w:rsidRPr="00350D6F" w:rsidRDefault="00350D6F" w:rsidP="0035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Pr="00350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кадрового обеспечения реализации ФГОС ОВЗ</w:t>
            </w:r>
          </w:p>
        </w:tc>
      </w:tr>
      <w:tr w:rsidR="00421B37" w:rsidTr="00387F47">
        <w:tc>
          <w:tcPr>
            <w:tcW w:w="8075" w:type="dxa"/>
            <w:tcBorders>
              <w:top w:val="nil"/>
            </w:tcBorders>
          </w:tcPr>
          <w:p w:rsidR="00421B37" w:rsidRPr="00350D6F" w:rsidRDefault="00421B37" w:rsidP="00350D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</w:t>
            </w:r>
            <w:r w:rsidR="002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узких </w:t>
            </w:r>
            <w:r w:rsidRPr="0035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</w:t>
            </w:r>
            <w:r w:rsidR="00387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количестве 1 специалиста)</w:t>
            </w:r>
            <w:r w:rsidRPr="0035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21B37" w:rsidRPr="00350D6F" w:rsidRDefault="00421B37" w:rsidP="00350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</w:t>
            </w:r>
            <w:r w:rsidRPr="00350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логопед</w:t>
            </w:r>
            <w:r w:rsidR="00DF02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без категории</w:t>
            </w:r>
            <w:r w:rsidRPr="00350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21B37" w:rsidRPr="00350D6F" w:rsidRDefault="00421B37" w:rsidP="00350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0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учитель-дефектолог</w:t>
            </w:r>
            <w:r w:rsidR="00DF02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соответствие занимаемой должности</w:t>
            </w:r>
            <w:r w:rsidRPr="00350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21B37" w:rsidRDefault="00421B37" w:rsidP="00421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0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  <w:r w:rsidR="00DF02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первая квалификационная категория;</w:t>
            </w:r>
          </w:p>
          <w:p w:rsidR="00DF0209" w:rsidRPr="00421B37" w:rsidRDefault="00DF0209" w:rsidP="00421B37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 – первая квалификационная категория.</w:t>
            </w:r>
          </w:p>
        </w:tc>
        <w:tc>
          <w:tcPr>
            <w:tcW w:w="5245" w:type="dxa"/>
            <w:tcBorders>
              <w:top w:val="nil"/>
            </w:tcBorders>
          </w:tcPr>
          <w:p w:rsidR="00421B37" w:rsidRPr="00421B37" w:rsidRDefault="00421B37" w:rsidP="003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7">
              <w:rPr>
                <w:rFonts w:ascii="Times New Roman" w:hAnsi="Times New Roman" w:cs="Times New Roman"/>
                <w:sz w:val="28"/>
                <w:szCs w:val="28"/>
              </w:rPr>
              <w:t>Штатное расписание ОО</w:t>
            </w:r>
          </w:p>
        </w:tc>
        <w:tc>
          <w:tcPr>
            <w:tcW w:w="1843" w:type="dxa"/>
            <w:tcBorders>
              <w:top w:val="nil"/>
            </w:tcBorders>
          </w:tcPr>
          <w:p w:rsidR="00421B37" w:rsidRPr="00682E9D" w:rsidRDefault="002406C5" w:rsidP="004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421B37" w:rsidRPr="0042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ифлопедагог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</w:tr>
      <w:tr w:rsidR="00421B37" w:rsidTr="00387F47">
        <w:tc>
          <w:tcPr>
            <w:tcW w:w="8075" w:type="dxa"/>
            <w:tcBorders>
              <w:top w:val="nil"/>
            </w:tcBorders>
          </w:tcPr>
          <w:p w:rsidR="00421B37" w:rsidRDefault="002406C5" w:rsidP="0024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</w:t>
            </w:r>
            <w:r w:rsidR="00CD17EE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</w:t>
            </w:r>
            <w:r w:rsidR="00CD17E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87F47">
              <w:rPr>
                <w:rFonts w:ascii="Times New Roman" w:hAnsi="Times New Roman" w:cs="Times New Roman"/>
                <w:sz w:val="28"/>
                <w:szCs w:val="28"/>
              </w:rPr>
              <w:t xml:space="preserve"> (в количестве 1 учителя)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DF0209">
              <w:rPr>
                <w:rFonts w:ascii="Times New Roman" w:hAnsi="Times New Roman" w:cs="Times New Roman"/>
                <w:sz w:val="28"/>
                <w:szCs w:val="28"/>
              </w:rPr>
              <w:t xml:space="preserve"> – высшая квалификационная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r w:rsidR="00DF0209">
              <w:rPr>
                <w:rFonts w:ascii="Times New Roman" w:hAnsi="Times New Roman" w:cs="Times New Roman"/>
                <w:sz w:val="28"/>
                <w:szCs w:val="28"/>
              </w:rPr>
              <w:t xml:space="preserve"> – соответствие занимаемой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  <w:r w:rsidR="00DF0209">
              <w:rPr>
                <w:rFonts w:ascii="Times New Roman" w:hAnsi="Times New Roman" w:cs="Times New Roman"/>
                <w:sz w:val="28"/>
                <w:szCs w:val="28"/>
              </w:rPr>
              <w:t xml:space="preserve"> – первая квалификационная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proofErr w:type="gramStart"/>
            <w:r w:rsidR="00DF020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406C5" w:rsidRDefault="002406C5" w:rsidP="0024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  <w:proofErr w:type="gramStart"/>
            <w:r w:rsidR="00DF020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406C5" w:rsidRDefault="00CD17EE" w:rsidP="0024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  <w:r w:rsidR="00DF0209">
              <w:rPr>
                <w:rFonts w:ascii="Times New Roman" w:hAnsi="Times New Roman" w:cs="Times New Roman"/>
                <w:sz w:val="28"/>
                <w:szCs w:val="28"/>
              </w:rPr>
              <w:t xml:space="preserve"> – первая квалификационная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17EE" w:rsidRDefault="00CD17EE" w:rsidP="0024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1AE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Географ</w:t>
            </w:r>
            <w:proofErr w:type="gramStart"/>
            <w:r w:rsidR="00DF0209" w:rsidRPr="007721AE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406C5" w:rsidRPr="00682E9D" w:rsidRDefault="00CD17EE" w:rsidP="0077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 w:rsidR="00DF0209">
              <w:rPr>
                <w:rFonts w:ascii="Times New Roman" w:hAnsi="Times New Roman" w:cs="Times New Roman"/>
                <w:sz w:val="28"/>
                <w:szCs w:val="28"/>
              </w:rPr>
              <w:t xml:space="preserve"> – со</w:t>
            </w:r>
            <w:r w:rsidR="007721AE">
              <w:rPr>
                <w:rFonts w:ascii="Times New Roman" w:hAnsi="Times New Roman" w:cs="Times New Roman"/>
                <w:sz w:val="28"/>
                <w:szCs w:val="28"/>
              </w:rPr>
              <w:t>ответствие занимаемой должности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21B37" w:rsidRPr="00682E9D" w:rsidRDefault="00CD17EE" w:rsidP="003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ОО</w:t>
            </w:r>
          </w:p>
        </w:tc>
        <w:tc>
          <w:tcPr>
            <w:tcW w:w="1843" w:type="dxa"/>
          </w:tcPr>
          <w:p w:rsidR="00421B37" w:rsidRPr="00682E9D" w:rsidRDefault="00421B37" w:rsidP="006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37" w:rsidTr="00387F47">
        <w:tc>
          <w:tcPr>
            <w:tcW w:w="8075" w:type="dxa"/>
            <w:tcBorders>
              <w:top w:val="nil"/>
            </w:tcBorders>
          </w:tcPr>
          <w:p w:rsidR="00421B37" w:rsidRPr="00421B37" w:rsidRDefault="00421B37" w:rsidP="004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семинаров-практикумов,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</w:t>
            </w:r>
            <w:r w:rsidRPr="00421B37">
              <w:rPr>
                <w:rFonts w:ascii="Times New Roman" w:hAnsi="Times New Roman" w:cs="Times New Roman"/>
                <w:sz w:val="28"/>
                <w:szCs w:val="28"/>
              </w:rPr>
              <w:t>по вопросам реализации  ФГОС  ОВЗ</w:t>
            </w:r>
            <w:r w:rsidR="00DF0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D17EE" w:rsidRDefault="00CD17EE" w:rsidP="00CD17E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  <w:r w:rsidR="009F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имеет соответствующее образование по специальности «логопедия» с дополнительной специальностью «специальная дошкольная педагогика и психология»;</w:t>
            </w:r>
          </w:p>
          <w:p w:rsidR="00CD17EE" w:rsidRPr="00350D6F" w:rsidRDefault="00CD17EE" w:rsidP="00CD1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F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меет переподготовку</w:t>
            </w:r>
            <w:r w:rsidR="009F00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9F00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прогамме</w:t>
            </w:r>
            <w:proofErr w:type="spellEnd"/>
            <w:r w:rsidR="009F00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«Олигофренопедагогика. Образование лиц с нарушениями в интеллектуальном развитии. Специальное (дефектологическое) образование»</w:t>
            </w:r>
          </w:p>
          <w:p w:rsidR="009F00A3" w:rsidRDefault="00CD17EE" w:rsidP="009F00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350D6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="009F00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имеет переподготовку по программе «Педагог – психолог с </w:t>
            </w:r>
            <w:r w:rsidR="009F00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lastRenderedPageBreak/>
              <w:t xml:space="preserve">дополнительной специализацией в области специального </w:t>
            </w:r>
            <w:proofErr w:type="spellStart"/>
            <w:r w:rsidR="009F00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деектологического</w:t>
            </w:r>
            <w:proofErr w:type="spellEnd"/>
            <w:r w:rsidR="009F00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образования»</w:t>
            </w:r>
            <w:r w:rsidR="00387F4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</w:t>
            </w:r>
          </w:p>
          <w:p w:rsidR="00421B37" w:rsidRPr="00682E9D" w:rsidRDefault="00387F47" w:rsidP="009F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17EE">
              <w:rPr>
                <w:rFonts w:ascii="Times New Roman" w:hAnsi="Times New Roman" w:cs="Times New Roman"/>
                <w:sz w:val="28"/>
                <w:szCs w:val="28"/>
              </w:rPr>
              <w:t>чителя предметники имеют соответствующее образование по профилю.</w:t>
            </w:r>
            <w:r w:rsidR="0042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7EE">
              <w:rPr>
                <w:rFonts w:ascii="Times New Roman" w:hAnsi="Times New Roman" w:cs="Times New Roman"/>
                <w:sz w:val="28"/>
                <w:szCs w:val="28"/>
              </w:rPr>
              <w:t xml:space="preserve">Так же имеют курсы повышения квалификации по </w:t>
            </w:r>
            <w:r w:rsidR="009F00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</w:t>
            </w:r>
            <w:r w:rsidR="00CD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7EE" w:rsidRPr="00CD1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9F0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Организация обучения учащихся с ОВЗ в условиях внедрения ФГОС</w:t>
            </w:r>
            <w:r w:rsidR="00CD17EE" w:rsidRPr="00CD1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21B37" w:rsidRPr="00682E9D" w:rsidRDefault="00387F47" w:rsidP="00387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lastRenderedPageBreak/>
              <w:t>к</w:t>
            </w:r>
            <w:r w:rsidRPr="00387F47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урсы повышения квалификации в области инклюзивного образования и  в области тифлопедагогики и олигофренопедагогики.</w:t>
            </w:r>
          </w:p>
        </w:tc>
      </w:tr>
      <w:tr w:rsidR="00421B37" w:rsidTr="00387F47">
        <w:tc>
          <w:tcPr>
            <w:tcW w:w="8075" w:type="dxa"/>
            <w:tcBorders>
              <w:top w:val="nil"/>
            </w:tcBorders>
          </w:tcPr>
          <w:p w:rsidR="00421B37" w:rsidRPr="00682E9D" w:rsidRDefault="00421B37" w:rsidP="006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21B37" w:rsidRPr="00682E9D" w:rsidRDefault="00421B37" w:rsidP="006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1B37" w:rsidRPr="00682E9D" w:rsidRDefault="00421B37" w:rsidP="006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D6F" w:rsidTr="00387F47">
        <w:tc>
          <w:tcPr>
            <w:tcW w:w="15163" w:type="dxa"/>
            <w:gridSpan w:val="3"/>
          </w:tcPr>
          <w:p w:rsidR="00350D6F" w:rsidRPr="00682E9D" w:rsidRDefault="00350D6F" w:rsidP="0035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9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реализации ФГОС ОВЗ</w:t>
            </w:r>
          </w:p>
        </w:tc>
      </w:tr>
      <w:tr w:rsidR="00421B37" w:rsidTr="00387F47">
        <w:tc>
          <w:tcPr>
            <w:tcW w:w="8075" w:type="dxa"/>
          </w:tcPr>
          <w:p w:rsidR="00421B37" w:rsidRPr="00682E9D" w:rsidRDefault="00421B37" w:rsidP="007456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2E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Укомплектованность библиотеки ОО печатными и </w:t>
            </w:r>
            <w:r w:rsidRPr="00682E9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электронными образовательными</w:t>
            </w:r>
            <w:r w:rsidRPr="00682E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ресурсами по всем учебным предметам учебного плана АООП ОВЗ (АООП УО),  специальными учебниками, рабочими тетрадями, дидактическим материалом, компьютерным инструментам обучения, отвечающим особым образовательным потребностям обучающихся с ОВЗ и позволяющим реализовывать выбранный вариант программы.</w:t>
            </w:r>
          </w:p>
        </w:tc>
        <w:tc>
          <w:tcPr>
            <w:tcW w:w="5245" w:type="dxa"/>
          </w:tcPr>
          <w:p w:rsidR="00421B37" w:rsidRPr="00682E9D" w:rsidRDefault="00421B37" w:rsidP="0074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9D">
              <w:rPr>
                <w:rFonts w:ascii="Times New Roman" w:hAnsi="Times New Roman" w:cs="Times New Roman"/>
                <w:sz w:val="28"/>
                <w:szCs w:val="28"/>
              </w:rPr>
              <w:t>Информация об укомплектованности библиотеки, с указанием доли обеспеченности предметов учебного плана АООП ОВЗ (АООП УО).</w:t>
            </w:r>
          </w:p>
          <w:p w:rsidR="00421B37" w:rsidRPr="00350D6F" w:rsidRDefault="00421B37" w:rsidP="007456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1B37" w:rsidRPr="00682E9D" w:rsidRDefault="00421B37" w:rsidP="0042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37" w:rsidTr="00387F47">
        <w:tc>
          <w:tcPr>
            <w:tcW w:w="8075" w:type="dxa"/>
          </w:tcPr>
          <w:p w:rsidR="00421B37" w:rsidRPr="00350D6F" w:rsidRDefault="00421B37" w:rsidP="00350D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доступа ОО к электронным образовательным ресурсам (ЭОР), размещенным в федеральных и региональных базах данных.</w:t>
            </w:r>
          </w:p>
          <w:p w:rsidR="00421B37" w:rsidRPr="00350D6F" w:rsidRDefault="00421B37" w:rsidP="0074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21B37" w:rsidRPr="00350D6F" w:rsidRDefault="00421B37" w:rsidP="004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D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Перечень доступных и используемых ЭОР.</w:t>
            </w:r>
          </w:p>
          <w:p w:rsidR="00421B37" w:rsidRPr="00350D6F" w:rsidRDefault="00421B37" w:rsidP="0042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1B37" w:rsidRPr="00350D6F" w:rsidRDefault="00421B37" w:rsidP="0074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37" w:rsidTr="00387F47">
        <w:tc>
          <w:tcPr>
            <w:tcW w:w="8075" w:type="dxa"/>
          </w:tcPr>
          <w:p w:rsidR="00421B37" w:rsidRPr="00350D6F" w:rsidRDefault="00421B37" w:rsidP="00350D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6F">
              <w:rPr>
                <w:rFonts w:ascii="Times New Roman" w:hAnsi="Times New Roman" w:cs="Times New Roman"/>
                <w:sz w:val="28"/>
                <w:szCs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5245" w:type="dxa"/>
          </w:tcPr>
          <w:p w:rsidR="00421B37" w:rsidRPr="00350D6F" w:rsidRDefault="00421B37" w:rsidP="00421B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D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Информация о системе ограничения доступа к информации, несовместимой с задачами духовно-нравственного развития и воспитания обучающихся.</w:t>
            </w:r>
          </w:p>
        </w:tc>
        <w:tc>
          <w:tcPr>
            <w:tcW w:w="1843" w:type="dxa"/>
          </w:tcPr>
          <w:p w:rsidR="00421B37" w:rsidRPr="00350D6F" w:rsidRDefault="00421B37" w:rsidP="007456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1B37" w:rsidTr="00387F47">
        <w:tc>
          <w:tcPr>
            <w:tcW w:w="8075" w:type="dxa"/>
          </w:tcPr>
          <w:p w:rsidR="00421B37" w:rsidRPr="00350D6F" w:rsidRDefault="00421B37" w:rsidP="00350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Наличие  отдельных специально оборудованных помещений для </w:t>
            </w:r>
            <w:r w:rsidRPr="00350D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реализации курсов коррекционно-развивающей области и </w:t>
            </w:r>
            <w:proofErr w:type="spellStart"/>
            <w:r w:rsidRPr="00350D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психолого</w:t>
            </w:r>
            <w:proofErr w:type="spellEnd"/>
            <w:r w:rsidRPr="00350D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-педагогического сопровождения обучающихся с ОВЗ.</w:t>
            </w:r>
          </w:p>
        </w:tc>
        <w:tc>
          <w:tcPr>
            <w:tcW w:w="5245" w:type="dxa"/>
          </w:tcPr>
          <w:p w:rsidR="00421B37" w:rsidRPr="00350D6F" w:rsidRDefault="00421B37" w:rsidP="007456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D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Информация  о наличии специально </w:t>
            </w:r>
            <w:r w:rsidRPr="00350D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оборудованных помещений.</w:t>
            </w:r>
          </w:p>
        </w:tc>
        <w:tc>
          <w:tcPr>
            <w:tcW w:w="1843" w:type="dxa"/>
          </w:tcPr>
          <w:p w:rsidR="00421B37" w:rsidRPr="00350D6F" w:rsidRDefault="00421B37" w:rsidP="007456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1B37" w:rsidTr="00387F47">
        <w:tc>
          <w:tcPr>
            <w:tcW w:w="8075" w:type="dxa"/>
          </w:tcPr>
          <w:p w:rsidR="00421B37" w:rsidRPr="00350D6F" w:rsidRDefault="00421B37" w:rsidP="00350D6F">
            <w:pPr>
              <w:jc w:val="both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350D6F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lastRenderedPageBreak/>
              <w:t xml:space="preserve">Наличие </w:t>
            </w:r>
            <w:proofErr w:type="spellStart"/>
            <w:r w:rsidRPr="00350D6F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безбарьерного</w:t>
            </w:r>
            <w:proofErr w:type="spellEnd"/>
            <w:r w:rsidRPr="00350D6F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доступа в ОУ</w:t>
            </w:r>
          </w:p>
        </w:tc>
        <w:tc>
          <w:tcPr>
            <w:tcW w:w="5245" w:type="dxa"/>
          </w:tcPr>
          <w:p w:rsidR="00421B37" w:rsidRPr="00350D6F" w:rsidRDefault="00421B37" w:rsidP="007456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D6F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Наличие пандуса при входе в ОУ</w:t>
            </w:r>
          </w:p>
        </w:tc>
        <w:tc>
          <w:tcPr>
            <w:tcW w:w="1843" w:type="dxa"/>
          </w:tcPr>
          <w:p w:rsidR="00421B37" w:rsidRPr="00350D6F" w:rsidRDefault="00421B37" w:rsidP="007456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1B37" w:rsidTr="00387F47">
        <w:tc>
          <w:tcPr>
            <w:tcW w:w="8075" w:type="dxa"/>
          </w:tcPr>
          <w:p w:rsidR="00421B37" w:rsidRPr="00350D6F" w:rsidRDefault="00421B37" w:rsidP="00350D6F">
            <w:pPr>
              <w:jc w:val="both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350D6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Необходимо приобрести</w:t>
            </w:r>
          </w:p>
        </w:tc>
        <w:tc>
          <w:tcPr>
            <w:tcW w:w="5245" w:type="dxa"/>
          </w:tcPr>
          <w:p w:rsidR="00421B37" w:rsidRPr="00350D6F" w:rsidRDefault="00421B37" w:rsidP="007456A6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1B37" w:rsidRPr="00350D6F" w:rsidRDefault="00421B37" w:rsidP="007456A6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</w:p>
        </w:tc>
      </w:tr>
      <w:tr w:rsidR="007456A6" w:rsidTr="00387F47">
        <w:tc>
          <w:tcPr>
            <w:tcW w:w="15163" w:type="dxa"/>
            <w:gridSpan w:val="3"/>
          </w:tcPr>
          <w:p w:rsidR="007456A6" w:rsidRDefault="007456A6" w:rsidP="0074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A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реализации ФГОС ОВЗ</w:t>
            </w:r>
          </w:p>
        </w:tc>
      </w:tr>
      <w:tr w:rsidR="00421B37" w:rsidTr="00387F47">
        <w:tc>
          <w:tcPr>
            <w:tcW w:w="8075" w:type="dxa"/>
          </w:tcPr>
          <w:p w:rsidR="00421B37" w:rsidRPr="00682E9D" w:rsidRDefault="00421B37" w:rsidP="0074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9D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образовательного процесса и общественности по ключевым позициям введения ФГОС  ОВЗ</w:t>
            </w:r>
          </w:p>
        </w:tc>
        <w:tc>
          <w:tcPr>
            <w:tcW w:w="5245" w:type="dxa"/>
          </w:tcPr>
          <w:p w:rsidR="00421B37" w:rsidRPr="00682E9D" w:rsidRDefault="00421B37" w:rsidP="00682E9D">
            <w:pPr>
              <w:ind w:right="-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родительских собраний, на которых происходило информирование родительской общественности.</w:t>
            </w:r>
          </w:p>
          <w:p w:rsidR="00421B37" w:rsidRPr="00682E9D" w:rsidRDefault="00421B37" w:rsidP="00682E9D">
            <w:pPr>
              <w:ind w:right="-1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82E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Официальный  сайт ОО:</w:t>
            </w:r>
          </w:p>
        </w:tc>
        <w:tc>
          <w:tcPr>
            <w:tcW w:w="1843" w:type="dxa"/>
          </w:tcPr>
          <w:p w:rsidR="00421B37" w:rsidRDefault="00421B37" w:rsidP="0068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37" w:rsidTr="00387F47">
        <w:tc>
          <w:tcPr>
            <w:tcW w:w="8075" w:type="dxa"/>
          </w:tcPr>
          <w:p w:rsidR="00421B37" w:rsidRPr="00682E9D" w:rsidRDefault="00421B37" w:rsidP="00421B37">
            <w:pPr>
              <w:ind w:right="-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информационных ресурсов ОО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АООП ОВЗ (АООП УО).</w:t>
            </w:r>
          </w:p>
          <w:p w:rsidR="00421B37" w:rsidRDefault="00421B37" w:rsidP="0042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21B37" w:rsidRPr="00682E9D" w:rsidRDefault="00421B37" w:rsidP="00421B37">
            <w:pPr>
              <w:ind w:right="-1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82E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 страница «Образование обучающихся с ОВЗ»;</w:t>
            </w:r>
          </w:p>
          <w:p w:rsidR="00421B37" w:rsidRDefault="00421B37" w:rsidP="004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E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 страница «Материально-техническое обеспечение и оснащенность образовательного процесса», раздел «Доступная среда»</w:t>
            </w:r>
          </w:p>
        </w:tc>
        <w:tc>
          <w:tcPr>
            <w:tcW w:w="1843" w:type="dxa"/>
          </w:tcPr>
          <w:p w:rsidR="00421B37" w:rsidRDefault="00421B37" w:rsidP="0042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6A6" w:rsidRPr="007456A6" w:rsidRDefault="007456A6" w:rsidP="007456A6">
      <w:pPr>
        <w:rPr>
          <w:rFonts w:ascii="Times New Roman" w:hAnsi="Times New Roman" w:cs="Times New Roman"/>
          <w:sz w:val="28"/>
          <w:szCs w:val="28"/>
        </w:rPr>
      </w:pPr>
    </w:p>
    <w:sectPr w:rsidR="007456A6" w:rsidRPr="007456A6" w:rsidSect="00682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6E"/>
    <w:rsid w:val="000622F2"/>
    <w:rsid w:val="002406C5"/>
    <w:rsid w:val="00350D6F"/>
    <w:rsid w:val="00387F47"/>
    <w:rsid w:val="003A0C9E"/>
    <w:rsid w:val="003D0E0D"/>
    <w:rsid w:val="003E4C5F"/>
    <w:rsid w:val="00421B37"/>
    <w:rsid w:val="00433342"/>
    <w:rsid w:val="0053758C"/>
    <w:rsid w:val="006442FF"/>
    <w:rsid w:val="00682E9D"/>
    <w:rsid w:val="007456A6"/>
    <w:rsid w:val="007721AE"/>
    <w:rsid w:val="009F00A3"/>
    <w:rsid w:val="00A12D04"/>
    <w:rsid w:val="00B35B4E"/>
    <w:rsid w:val="00C0076E"/>
    <w:rsid w:val="00CA0837"/>
    <w:rsid w:val="00CC34AF"/>
    <w:rsid w:val="00CD17EE"/>
    <w:rsid w:val="00D24C85"/>
    <w:rsid w:val="00DF0209"/>
    <w:rsid w:val="00E8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2020-03-19T07:11:00Z</dcterms:created>
  <dcterms:modified xsi:type="dcterms:W3CDTF">2020-03-19T07:18:00Z</dcterms:modified>
</cp:coreProperties>
</file>