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DD" w:rsidRPr="00195FDD" w:rsidRDefault="00195FDD" w:rsidP="00195FDD">
      <w:pPr>
        <w:pStyle w:val="ConsNormal"/>
        <w:widowControl/>
        <w:tabs>
          <w:tab w:val="left" w:pos="1290"/>
          <w:tab w:val="center" w:pos="4819"/>
        </w:tabs>
        <w:ind w:firstLine="0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195FDD">
        <w:rPr>
          <w:rFonts w:ascii="Times New Roman" w:hAnsi="Times New Roman" w:cs="Times New Roman"/>
          <w:bCs/>
          <w:sz w:val="28"/>
          <w:szCs w:val="24"/>
        </w:rPr>
        <w:t>Приложение №</w:t>
      </w:r>
      <w:r w:rsidR="00370F70">
        <w:rPr>
          <w:rFonts w:ascii="Times New Roman" w:hAnsi="Times New Roman" w:cs="Times New Roman"/>
          <w:bCs/>
          <w:sz w:val="28"/>
          <w:szCs w:val="24"/>
        </w:rPr>
        <w:t>5</w:t>
      </w:r>
    </w:p>
    <w:p w:rsidR="00195FDD" w:rsidRDefault="00195FDD" w:rsidP="00195FDD">
      <w:pPr>
        <w:pStyle w:val="ConsNormal"/>
        <w:widowControl/>
        <w:tabs>
          <w:tab w:val="left" w:pos="1290"/>
          <w:tab w:val="center" w:pos="4819"/>
        </w:tabs>
        <w:ind w:firstLine="0"/>
        <w:jc w:val="right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</w:p>
    <w:p w:rsidR="00195FDD" w:rsidRDefault="00195FDD" w:rsidP="00195FDD">
      <w:pPr>
        <w:pStyle w:val="ConsNormal"/>
        <w:widowControl/>
        <w:tabs>
          <w:tab w:val="left" w:pos="1290"/>
          <w:tab w:val="center" w:pos="4819"/>
        </w:tabs>
        <w:ind w:firstLine="0"/>
        <w:jc w:val="right"/>
        <w:rPr>
          <w:rFonts w:ascii="Times New Roman" w:hAnsi="Times New Roman" w:cs="Times New Roman"/>
          <w:b/>
          <w:bCs/>
          <w:sz w:val="28"/>
          <w:szCs w:val="24"/>
        </w:rPr>
      </w:pPr>
    </w:p>
    <w:p w:rsidR="00F91E6B" w:rsidRDefault="00F91E6B" w:rsidP="00AF1CFC">
      <w:pPr>
        <w:pStyle w:val="ConsNormal"/>
        <w:widowControl/>
        <w:tabs>
          <w:tab w:val="left" w:pos="1290"/>
          <w:tab w:val="center" w:pos="4819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Общие медицинские противопоказания к направлению детей</w:t>
      </w:r>
    </w:p>
    <w:p w:rsidR="00F91E6B" w:rsidRDefault="00F91E6B" w:rsidP="00AF1CFC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в </w:t>
      </w:r>
      <w:r>
        <w:rPr>
          <w:rFonts w:ascii="Times New Roman" w:hAnsi="Times New Roman"/>
          <w:b/>
          <w:sz w:val="28"/>
          <w:szCs w:val="24"/>
        </w:rPr>
        <w:t>палаточный туристский лагерь</w:t>
      </w:r>
    </w:p>
    <w:p w:rsidR="00F91E6B" w:rsidRDefault="00F91E6B" w:rsidP="00AF1CF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F91E6B" w:rsidRDefault="00F91E6B" w:rsidP="00AF1CFC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заболевания в остром периоде и все хронические заболевания, требующие санаторного лечения.</w:t>
      </w:r>
    </w:p>
    <w:p w:rsidR="00F91E6B" w:rsidRDefault="00F91E6B" w:rsidP="00AF1CFC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Инфекционные и паразитарные заболевания, бациллоносительство (в отношении дифтерии и кишечных инфекций).</w:t>
      </w:r>
    </w:p>
    <w:p w:rsidR="00F91E6B" w:rsidRDefault="00F91E6B" w:rsidP="00AF1CFC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Злокачественные новообразования.</w:t>
      </w:r>
    </w:p>
    <w:p w:rsidR="00F91E6B" w:rsidRDefault="00F91E6B" w:rsidP="00AF1CFC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Эпилепсия, психические заболевания, умственная отсталость (для учреждений общего типа), психопатия, патологическое развитие личности с выраженными расстройствами поведения и социальной адаптации.</w:t>
      </w:r>
    </w:p>
    <w:p w:rsidR="00F91E6B" w:rsidRDefault="00F91E6B" w:rsidP="00AF1CFC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Тяжелые физические дефекты, требующие индивидуального ухода за ребенком, кахексия, амилоидоз внутренних органов.</w:t>
      </w:r>
    </w:p>
    <w:p w:rsidR="00F91E6B" w:rsidRPr="00AF1CFC" w:rsidRDefault="00F91E6B" w:rsidP="00AF1CF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</w:rPr>
      </w:pPr>
      <w:r w:rsidRPr="00AF1CFC">
        <w:rPr>
          <w:sz w:val="28"/>
        </w:rPr>
        <w:t>Туберкулез легких и других органов.</w:t>
      </w:r>
    </w:p>
    <w:p w:rsidR="00F91E6B" w:rsidRDefault="00F91E6B" w:rsidP="00AF1CFC">
      <w:pPr>
        <w:widowControl w:val="0"/>
        <w:autoSpaceDE w:val="0"/>
        <w:autoSpaceDN w:val="0"/>
        <w:adjustRightInd w:val="0"/>
        <w:ind w:left="426"/>
        <w:jc w:val="both"/>
        <w:rPr>
          <w:sz w:val="28"/>
        </w:rPr>
      </w:pPr>
    </w:p>
    <w:p w:rsidR="00AF1CFC" w:rsidRDefault="00AF1CFC" w:rsidP="00AF1CFC">
      <w:pPr>
        <w:pStyle w:val="3"/>
        <w:spacing w:after="0"/>
        <w:jc w:val="center"/>
        <w:rPr>
          <w:b/>
          <w:sz w:val="28"/>
          <w:szCs w:val="24"/>
        </w:rPr>
      </w:pPr>
    </w:p>
    <w:p w:rsidR="00F91E6B" w:rsidRDefault="00F91E6B" w:rsidP="00AF1CFC">
      <w:pPr>
        <w:pStyle w:val="3"/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Противопоказания для участия в туристском походе</w:t>
      </w:r>
    </w:p>
    <w:p w:rsidR="00F91E6B" w:rsidRDefault="00F91E6B" w:rsidP="00AF1CFC">
      <w:pPr>
        <w:pStyle w:val="3"/>
        <w:numPr>
          <w:ilvl w:val="0"/>
          <w:numId w:val="6"/>
        </w:num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Острые заболевания, включая период реконвалесценции.</w:t>
      </w:r>
    </w:p>
    <w:p w:rsidR="00F91E6B" w:rsidRDefault="00F91E6B" w:rsidP="00AF1CFC">
      <w:pPr>
        <w:pStyle w:val="3"/>
        <w:numPr>
          <w:ilvl w:val="0"/>
          <w:numId w:val="6"/>
        </w:num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Наличие ссадин, мозолей и потертостей на ногах.</w:t>
      </w:r>
    </w:p>
    <w:p w:rsidR="00F91E6B" w:rsidRDefault="00F91E6B" w:rsidP="00AF1CFC">
      <w:pPr>
        <w:pStyle w:val="3"/>
        <w:numPr>
          <w:ilvl w:val="0"/>
          <w:numId w:val="6"/>
        </w:num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Резко выраженные явления микоза стоп.</w:t>
      </w:r>
    </w:p>
    <w:p w:rsidR="00F91E6B" w:rsidRDefault="00F91E6B" w:rsidP="00AF1CFC">
      <w:pPr>
        <w:pStyle w:val="3"/>
        <w:numPr>
          <w:ilvl w:val="0"/>
          <w:numId w:val="6"/>
        </w:num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Резко выраженное плоскостопие.</w:t>
      </w:r>
    </w:p>
    <w:p w:rsidR="00F91E6B" w:rsidRDefault="00F91E6B" w:rsidP="00AF1CFC">
      <w:pPr>
        <w:pStyle w:val="3"/>
        <w:numPr>
          <w:ilvl w:val="0"/>
          <w:numId w:val="6"/>
        </w:num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Костно-суставные деформации.</w:t>
      </w:r>
    </w:p>
    <w:p w:rsidR="00F91E6B" w:rsidRDefault="00F91E6B" w:rsidP="00AF1CFC">
      <w:pPr>
        <w:pStyle w:val="3"/>
        <w:numPr>
          <w:ilvl w:val="0"/>
          <w:numId w:val="6"/>
        </w:num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Сколиоз 2-3 степени.</w:t>
      </w:r>
    </w:p>
    <w:p w:rsidR="00F91E6B" w:rsidRDefault="00F91E6B" w:rsidP="00AF1CFC">
      <w:pPr>
        <w:pStyle w:val="3"/>
        <w:numPr>
          <w:ilvl w:val="0"/>
          <w:numId w:val="6"/>
        </w:num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Эпилепсия.</w:t>
      </w:r>
    </w:p>
    <w:p w:rsidR="00F91E6B" w:rsidRDefault="00F91E6B" w:rsidP="00AF1CFC">
      <w:pPr>
        <w:pStyle w:val="3"/>
        <w:numPr>
          <w:ilvl w:val="0"/>
          <w:numId w:val="6"/>
        </w:num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Гемофилия.</w:t>
      </w:r>
    </w:p>
    <w:p w:rsidR="00F91E6B" w:rsidRDefault="00F91E6B" w:rsidP="00AF1CFC">
      <w:pPr>
        <w:pStyle w:val="3"/>
        <w:numPr>
          <w:ilvl w:val="0"/>
          <w:numId w:val="6"/>
        </w:num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Ревматизм, органические поражения сердца.</w:t>
      </w:r>
    </w:p>
    <w:p w:rsidR="00F91E6B" w:rsidRDefault="00F91E6B" w:rsidP="00AF1CFC">
      <w:pPr>
        <w:pStyle w:val="3"/>
        <w:numPr>
          <w:ilvl w:val="0"/>
          <w:numId w:val="6"/>
        </w:num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Хронические заболевания почек.</w:t>
      </w:r>
    </w:p>
    <w:p w:rsidR="00F91E6B" w:rsidRDefault="00F91E6B" w:rsidP="00AF1CFC">
      <w:pPr>
        <w:pStyle w:val="3"/>
        <w:numPr>
          <w:ilvl w:val="0"/>
          <w:numId w:val="6"/>
        </w:num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Высокая степень миопии.</w:t>
      </w:r>
    </w:p>
    <w:p w:rsidR="008B5C99" w:rsidRDefault="008B5C99"/>
    <w:sectPr w:rsidR="008B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C57"/>
    <w:multiLevelType w:val="hybridMultilevel"/>
    <w:tmpl w:val="21169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D5DD6"/>
    <w:multiLevelType w:val="hybridMultilevel"/>
    <w:tmpl w:val="4A7A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82FD7"/>
    <w:multiLevelType w:val="hybridMultilevel"/>
    <w:tmpl w:val="24D8C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F4833"/>
    <w:multiLevelType w:val="hybridMultilevel"/>
    <w:tmpl w:val="3E2A55A6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BA20B3"/>
    <w:multiLevelType w:val="hybridMultilevel"/>
    <w:tmpl w:val="C26C430A"/>
    <w:lvl w:ilvl="0" w:tplc="316C7F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6B"/>
    <w:rsid w:val="00195FDD"/>
    <w:rsid w:val="002A67C1"/>
    <w:rsid w:val="00370F70"/>
    <w:rsid w:val="004A186B"/>
    <w:rsid w:val="007A0855"/>
    <w:rsid w:val="007A1954"/>
    <w:rsid w:val="008B5C99"/>
    <w:rsid w:val="008C7616"/>
    <w:rsid w:val="00AF1CFC"/>
    <w:rsid w:val="00B95784"/>
    <w:rsid w:val="00BA7E2A"/>
    <w:rsid w:val="00ED06F5"/>
    <w:rsid w:val="00F9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F91E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91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91E6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1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F91E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91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91E6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1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>*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2017-05-24T08:00:00Z</dcterms:created>
  <dcterms:modified xsi:type="dcterms:W3CDTF">2018-04-19T06:42:00Z</dcterms:modified>
</cp:coreProperties>
</file>