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27" w:rsidRPr="00C055EA" w:rsidRDefault="00FF6B27" w:rsidP="00FF6B27">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 xml:space="preserve">Приложение </w:t>
      </w:r>
      <w:r>
        <w:rPr>
          <w:rFonts w:ascii="Times New Roman" w:eastAsia="Times New Roman" w:hAnsi="Times New Roman" w:cs="Times New Roman"/>
          <w:bCs/>
          <w:szCs w:val="28"/>
        </w:rPr>
        <w:t>6</w:t>
      </w:r>
      <w:r w:rsidRPr="00C055EA">
        <w:rPr>
          <w:rFonts w:ascii="Times New Roman" w:eastAsia="Times New Roman" w:hAnsi="Times New Roman" w:cs="Times New Roman"/>
          <w:bCs/>
          <w:szCs w:val="28"/>
        </w:rPr>
        <w:t xml:space="preserve"> к письму </w:t>
      </w:r>
    </w:p>
    <w:p w:rsidR="00FF6B27" w:rsidRPr="00C055EA" w:rsidRDefault="00FF6B27" w:rsidP="00FF6B27">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Рособрнадзора от 02.12.2016 № 10-835</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ab/>
      </w: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845E0E" w:rsidRDefault="00FF6B27" w:rsidP="00FF6B2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Методические рекомендации</w:t>
      </w:r>
    </w:p>
    <w:p w:rsidR="00FF6B27" w:rsidRPr="00845E0E" w:rsidRDefault="00FF6B27" w:rsidP="00FF6B2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p>
    <w:p w:rsidR="00FF6B27" w:rsidRPr="007A0398" w:rsidRDefault="00FF6B27" w:rsidP="00FF6B27">
      <w:pPr>
        <w:widowControl w:val="0"/>
        <w:spacing w:after="0" w:line="240" w:lineRule="auto"/>
        <w:ind w:firstLine="709"/>
        <w:jc w:val="center"/>
        <w:rPr>
          <w:rFonts w:ascii="Times New Roman" w:hAnsi="Times New Roman"/>
          <w:sz w:val="28"/>
        </w:rPr>
      </w:pPr>
      <w:r w:rsidRPr="007A0398">
        <w:rPr>
          <w:rFonts w:ascii="Times New Roman" w:hAnsi="Times New Roman"/>
          <w:b/>
          <w:sz w:val="28"/>
        </w:rPr>
        <w:t>Москва, 2017</w:t>
      </w:r>
    </w:p>
    <w:p w:rsidR="00FF6B27" w:rsidRPr="00072D08" w:rsidRDefault="00FF6B27" w:rsidP="00FF6B27">
      <w:pPr>
        <w:widowControl w:val="0"/>
        <w:spacing w:after="0" w:line="240" w:lineRule="auto"/>
        <w:jc w:val="both"/>
        <w:rPr>
          <w:rFonts w:ascii="Times New Roman" w:eastAsia="Times New Roman" w:hAnsi="Times New Roman" w:cs="Times New Roman"/>
          <w:b/>
          <w:sz w:val="26"/>
          <w:szCs w:val="26"/>
          <w:lang w:eastAsia="ru-RU"/>
        </w:rPr>
      </w:pPr>
      <w:r w:rsidRPr="00072D08">
        <w:rPr>
          <w:rFonts w:ascii="Times New Roman" w:eastAsia="Calibri" w:hAnsi="Times New Roman" w:cs="Times New Roman"/>
          <w:sz w:val="26"/>
          <w:szCs w:val="26"/>
        </w:rPr>
        <w:br w:type="page"/>
      </w:r>
      <w:r w:rsidRPr="00072D08">
        <w:rPr>
          <w:rFonts w:ascii="Times New Roman" w:eastAsia="Times New Roman" w:hAnsi="Times New Roman" w:cs="Times New Roman"/>
          <w:b/>
          <w:sz w:val="26"/>
          <w:szCs w:val="26"/>
          <w:lang w:eastAsia="ru-RU"/>
        </w:rPr>
        <w:lastRenderedPageBreak/>
        <w:t>Оглавление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FF6B27" w:rsidRPr="00072D08" w:rsidRDefault="00FF6B27" w:rsidP="00FF6B27">
          <w:pPr>
            <w:spacing w:after="0" w:line="240" w:lineRule="auto"/>
            <w:jc w:val="both"/>
            <w:rPr>
              <w:rFonts w:ascii="Times New Roman" w:hAnsi="Times New Roman" w:cs="Times New Roman"/>
              <w:sz w:val="26"/>
              <w:szCs w:val="26"/>
            </w:rPr>
          </w:pPr>
        </w:p>
        <w:p w:rsidR="00FF6B27" w:rsidRPr="00072D08" w:rsidRDefault="00FF6B27" w:rsidP="00FF6B27">
          <w:pPr>
            <w:pStyle w:val="13"/>
            <w:rPr>
              <w:rFonts w:asciiTheme="minorHAnsi" w:eastAsiaTheme="minorEastAsia" w:hAnsiTheme="minorHAnsi" w:cstheme="minorBidi"/>
              <w:b w:val="0"/>
              <w:noProof/>
              <w:sz w:val="22"/>
              <w:lang w:eastAsia="ru-RU"/>
            </w:rPr>
          </w:pPr>
          <w:r w:rsidRPr="00072D08">
            <w:rPr>
              <w:szCs w:val="26"/>
            </w:rPr>
            <w:fldChar w:fldCharType="begin"/>
          </w:r>
          <w:r w:rsidRPr="00072D08">
            <w:rPr>
              <w:szCs w:val="26"/>
            </w:rPr>
            <w:instrText xml:space="preserve"> TOC \o "1-3" \h \z \u </w:instrText>
          </w:r>
          <w:r w:rsidRPr="00072D08">
            <w:rPr>
              <w:szCs w:val="26"/>
            </w:rPr>
            <w:fldChar w:fldCharType="separate"/>
          </w:r>
          <w:hyperlink w:anchor="_Toc465762628" w:history="1">
            <w:r w:rsidRPr="00072D08">
              <w:rPr>
                <w:rStyle w:val="a5"/>
                <w:noProof/>
              </w:rPr>
              <w:t>1.</w:t>
            </w:r>
            <w:r w:rsidRPr="00072D08">
              <w:rPr>
                <w:rFonts w:asciiTheme="minorHAnsi" w:eastAsiaTheme="minorEastAsia" w:hAnsiTheme="minorHAnsi" w:cstheme="minorBidi"/>
                <w:b w:val="0"/>
                <w:noProof/>
                <w:sz w:val="22"/>
                <w:lang w:eastAsia="ru-RU"/>
              </w:rPr>
              <w:tab/>
            </w:r>
            <w:r w:rsidRPr="00072D08">
              <w:rPr>
                <w:rStyle w:val="a5"/>
                <w:noProof/>
              </w:rPr>
              <w:t>Общие положения</w:t>
            </w:r>
            <w:r w:rsidRPr="00072D08">
              <w:rPr>
                <w:noProof/>
                <w:webHidden/>
              </w:rPr>
              <w:tab/>
            </w:r>
            <w:r w:rsidRPr="00072D08">
              <w:rPr>
                <w:noProof/>
                <w:webHidden/>
              </w:rPr>
              <w:fldChar w:fldCharType="begin"/>
            </w:r>
            <w:r w:rsidRPr="00072D08">
              <w:rPr>
                <w:noProof/>
                <w:webHidden/>
              </w:rPr>
              <w:instrText xml:space="preserve"> PAGEREF _Toc465762628 \h </w:instrText>
            </w:r>
            <w:r w:rsidRPr="00072D08">
              <w:rPr>
                <w:noProof/>
                <w:webHidden/>
              </w:rPr>
            </w:r>
            <w:r w:rsidRPr="00072D08">
              <w:rPr>
                <w:noProof/>
                <w:webHidden/>
              </w:rPr>
              <w:fldChar w:fldCharType="separate"/>
            </w:r>
            <w:r>
              <w:rPr>
                <w:noProof/>
                <w:webHidden/>
              </w:rPr>
              <w:t>6</w:t>
            </w:r>
            <w:r w:rsidRPr="00072D08">
              <w:rPr>
                <w:noProof/>
                <w:webHidden/>
              </w:rPr>
              <w:fldChar w:fldCharType="end"/>
            </w:r>
          </w:hyperlink>
        </w:p>
        <w:p w:rsidR="00FF6B27" w:rsidRPr="00072D08" w:rsidRDefault="00FF6B27" w:rsidP="00FF6B27">
          <w:pPr>
            <w:pStyle w:val="13"/>
            <w:rPr>
              <w:rFonts w:asciiTheme="minorHAnsi" w:eastAsiaTheme="minorEastAsia" w:hAnsiTheme="minorHAnsi" w:cstheme="minorBidi"/>
              <w:b w:val="0"/>
              <w:noProof/>
              <w:sz w:val="22"/>
              <w:lang w:eastAsia="ru-RU"/>
            </w:rPr>
          </w:pPr>
          <w:hyperlink w:anchor="_Toc465762629" w:history="1">
            <w:r w:rsidRPr="00072D08">
              <w:rPr>
                <w:rStyle w:val="a5"/>
                <w:noProof/>
              </w:rPr>
              <w:t>2.</w:t>
            </w:r>
            <w:r w:rsidRPr="00072D08">
              <w:rPr>
                <w:rFonts w:asciiTheme="minorHAnsi" w:eastAsiaTheme="minorEastAsia" w:hAnsiTheme="minorHAnsi" w:cstheme="minorBidi"/>
                <w:b w:val="0"/>
                <w:noProof/>
                <w:sz w:val="22"/>
                <w:lang w:eastAsia="ru-RU"/>
              </w:rPr>
              <w:tab/>
            </w:r>
            <w:r w:rsidRPr="00072D08">
              <w:rPr>
                <w:rStyle w:val="a5"/>
                <w:noProof/>
              </w:rPr>
              <w:t>Нормативные правовые и методические документы</w:t>
            </w:r>
            <w:r w:rsidRPr="00072D08">
              <w:rPr>
                <w:noProof/>
                <w:webHidden/>
              </w:rPr>
              <w:tab/>
            </w:r>
            <w:r w:rsidRPr="00072D08">
              <w:rPr>
                <w:noProof/>
                <w:webHidden/>
              </w:rPr>
              <w:fldChar w:fldCharType="begin"/>
            </w:r>
            <w:r w:rsidRPr="00072D08">
              <w:rPr>
                <w:noProof/>
                <w:webHidden/>
              </w:rPr>
              <w:instrText xml:space="preserve"> PAGEREF _Toc465762629 \h </w:instrText>
            </w:r>
            <w:r w:rsidRPr="00072D08">
              <w:rPr>
                <w:noProof/>
                <w:webHidden/>
              </w:rPr>
            </w:r>
            <w:r w:rsidRPr="00072D08">
              <w:rPr>
                <w:noProof/>
                <w:webHidden/>
              </w:rPr>
              <w:fldChar w:fldCharType="separate"/>
            </w:r>
            <w:r>
              <w:rPr>
                <w:noProof/>
                <w:webHidden/>
              </w:rPr>
              <w:t>7</w:t>
            </w:r>
            <w:r w:rsidRPr="00072D08">
              <w:rPr>
                <w:noProof/>
                <w:webHidden/>
              </w:rPr>
              <w:fldChar w:fldCharType="end"/>
            </w:r>
          </w:hyperlink>
        </w:p>
        <w:p w:rsidR="00FF6B27" w:rsidRPr="00072D08" w:rsidRDefault="00FF6B27" w:rsidP="00FF6B27">
          <w:pPr>
            <w:pStyle w:val="13"/>
            <w:rPr>
              <w:rFonts w:asciiTheme="minorHAnsi" w:eastAsiaTheme="minorEastAsia" w:hAnsiTheme="minorHAnsi" w:cstheme="minorBidi"/>
              <w:b w:val="0"/>
              <w:noProof/>
              <w:sz w:val="22"/>
              <w:lang w:eastAsia="ru-RU"/>
            </w:rPr>
          </w:pPr>
          <w:hyperlink w:anchor="_Toc465762630" w:history="1">
            <w:r w:rsidRPr="00072D08">
              <w:rPr>
                <w:rStyle w:val="a5"/>
                <w:noProof/>
              </w:rPr>
              <w:t>3.</w:t>
            </w:r>
            <w:r w:rsidRPr="00072D08">
              <w:rPr>
                <w:rFonts w:asciiTheme="minorHAnsi" w:eastAsiaTheme="minorEastAsia" w:hAnsiTheme="minorHAnsi" w:cstheme="minorBidi"/>
                <w:b w:val="0"/>
                <w:noProof/>
                <w:sz w:val="22"/>
                <w:lang w:eastAsia="ru-RU"/>
              </w:rPr>
              <w:tab/>
            </w:r>
            <w:r w:rsidRPr="00072D08">
              <w:rPr>
                <w:rStyle w:val="a5"/>
                <w:noProof/>
              </w:rPr>
              <w:t>Регламент подготовки общественных наблюдателей по вопросам изучения порядка проведения ЕГЭ</w:t>
            </w:r>
            <w:r w:rsidRPr="00072D08">
              <w:rPr>
                <w:noProof/>
                <w:webHidden/>
              </w:rPr>
              <w:tab/>
            </w:r>
            <w:r w:rsidRPr="00072D08">
              <w:rPr>
                <w:noProof/>
                <w:webHidden/>
              </w:rPr>
              <w:fldChar w:fldCharType="begin"/>
            </w:r>
            <w:r w:rsidRPr="00072D08">
              <w:rPr>
                <w:noProof/>
                <w:webHidden/>
              </w:rPr>
              <w:instrText xml:space="preserve"> PAGEREF _Toc465762630 \h </w:instrText>
            </w:r>
            <w:r w:rsidRPr="00072D08">
              <w:rPr>
                <w:noProof/>
                <w:webHidden/>
              </w:rPr>
            </w:r>
            <w:r w:rsidRPr="00072D08">
              <w:rPr>
                <w:noProof/>
                <w:webHidden/>
              </w:rPr>
              <w:fldChar w:fldCharType="separate"/>
            </w:r>
            <w:r>
              <w:rPr>
                <w:noProof/>
                <w:webHidden/>
              </w:rPr>
              <w:t>9</w:t>
            </w:r>
            <w:r w:rsidRPr="00072D08">
              <w:rPr>
                <w:noProof/>
                <w:webHidden/>
              </w:rPr>
              <w:fldChar w:fldCharType="end"/>
            </w:r>
          </w:hyperlink>
        </w:p>
        <w:p w:rsidR="00FF6B27" w:rsidRPr="00072D08" w:rsidRDefault="00FF6B27" w:rsidP="00FF6B27">
          <w:pPr>
            <w:pStyle w:val="13"/>
            <w:rPr>
              <w:rFonts w:asciiTheme="minorHAnsi" w:eastAsiaTheme="minorEastAsia" w:hAnsiTheme="minorHAnsi" w:cstheme="minorBidi"/>
              <w:b w:val="0"/>
              <w:noProof/>
              <w:sz w:val="22"/>
              <w:lang w:eastAsia="ru-RU"/>
            </w:rPr>
          </w:pPr>
          <w:hyperlink w:anchor="_Toc465762631" w:history="1">
            <w:r w:rsidRPr="00072D08">
              <w:rPr>
                <w:rStyle w:val="a5"/>
                <w:noProof/>
              </w:rPr>
              <w:t>4.</w:t>
            </w:r>
            <w:r w:rsidRPr="00072D08">
              <w:rPr>
                <w:rFonts w:asciiTheme="minorHAnsi" w:eastAsiaTheme="minorEastAsia" w:hAnsiTheme="minorHAnsi" w:cstheme="minorBidi"/>
                <w:b w:val="0"/>
                <w:noProof/>
                <w:sz w:val="22"/>
                <w:lang w:eastAsia="ru-RU"/>
              </w:rPr>
              <w:tab/>
            </w:r>
            <w:r w:rsidRPr="00072D08">
              <w:rPr>
                <w:rStyle w:val="a5"/>
                <w:noProof/>
              </w:rPr>
              <w:t>Инструкция для общественных наблюдателей при проведении ГИА в форме ЕГЭ в ППЭ</w:t>
            </w:r>
            <w:r w:rsidRPr="00072D08">
              <w:rPr>
                <w:noProof/>
                <w:webHidden/>
              </w:rPr>
              <w:tab/>
            </w:r>
            <w:r w:rsidRPr="00072D08">
              <w:rPr>
                <w:noProof/>
                <w:webHidden/>
              </w:rPr>
              <w:fldChar w:fldCharType="begin"/>
            </w:r>
            <w:r w:rsidRPr="00072D08">
              <w:rPr>
                <w:noProof/>
                <w:webHidden/>
              </w:rPr>
              <w:instrText xml:space="preserve"> PAGEREF _Toc465762631 \h </w:instrText>
            </w:r>
            <w:r w:rsidRPr="00072D08">
              <w:rPr>
                <w:noProof/>
                <w:webHidden/>
              </w:rPr>
            </w:r>
            <w:r w:rsidRPr="00072D08">
              <w:rPr>
                <w:noProof/>
                <w:webHidden/>
              </w:rPr>
              <w:fldChar w:fldCharType="separate"/>
            </w:r>
            <w:r>
              <w:rPr>
                <w:noProof/>
                <w:webHidden/>
              </w:rPr>
              <w:t>10</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32" w:history="1">
            <w:r w:rsidRPr="00072D08">
              <w:rPr>
                <w:rStyle w:val="a5"/>
                <w:rFonts w:eastAsia="Calibri"/>
                <w:noProof/>
              </w:rPr>
              <w:t>Общие положения</w:t>
            </w:r>
            <w:r w:rsidRPr="00072D08">
              <w:rPr>
                <w:noProof/>
                <w:webHidden/>
              </w:rPr>
              <w:tab/>
            </w:r>
            <w:r w:rsidRPr="00072D08">
              <w:rPr>
                <w:noProof/>
                <w:webHidden/>
              </w:rPr>
              <w:fldChar w:fldCharType="begin"/>
            </w:r>
            <w:r w:rsidRPr="00072D08">
              <w:rPr>
                <w:noProof/>
                <w:webHidden/>
              </w:rPr>
              <w:instrText xml:space="preserve"> PAGEREF _Toc465762632 \h </w:instrText>
            </w:r>
            <w:r w:rsidRPr="00072D08">
              <w:rPr>
                <w:noProof/>
                <w:webHidden/>
              </w:rPr>
            </w:r>
            <w:r w:rsidRPr="00072D08">
              <w:rPr>
                <w:noProof/>
                <w:webHidden/>
              </w:rPr>
              <w:fldChar w:fldCharType="separate"/>
            </w:r>
            <w:r>
              <w:rPr>
                <w:noProof/>
                <w:webHidden/>
              </w:rPr>
              <w:t>10</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33" w:history="1">
            <w:r w:rsidRPr="00072D08">
              <w:rPr>
                <w:rStyle w:val="a5"/>
                <w:rFonts w:eastAsia="Calibri"/>
                <w:noProof/>
              </w:rPr>
              <w:t>Этап подготовки к проведению ЕГЭ</w:t>
            </w:r>
            <w:r w:rsidRPr="00072D08">
              <w:rPr>
                <w:noProof/>
                <w:webHidden/>
              </w:rPr>
              <w:tab/>
            </w:r>
            <w:r w:rsidRPr="00072D08">
              <w:rPr>
                <w:noProof/>
                <w:webHidden/>
              </w:rPr>
              <w:fldChar w:fldCharType="begin"/>
            </w:r>
            <w:r w:rsidRPr="00072D08">
              <w:rPr>
                <w:noProof/>
                <w:webHidden/>
              </w:rPr>
              <w:instrText xml:space="preserve"> PAGEREF _Toc465762633 \h </w:instrText>
            </w:r>
            <w:r w:rsidRPr="00072D08">
              <w:rPr>
                <w:noProof/>
                <w:webHidden/>
              </w:rPr>
            </w:r>
            <w:r w:rsidRPr="00072D08">
              <w:rPr>
                <w:noProof/>
                <w:webHidden/>
              </w:rPr>
              <w:fldChar w:fldCharType="separate"/>
            </w:r>
            <w:r>
              <w:rPr>
                <w:noProof/>
                <w:webHidden/>
              </w:rPr>
              <w:t>11</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34" w:history="1">
            <w:r w:rsidRPr="00072D08">
              <w:rPr>
                <w:rStyle w:val="a5"/>
                <w:rFonts w:eastAsia="Calibri"/>
                <w:noProof/>
              </w:rPr>
              <w:t>Этап проведения ЕГЭ в ППЭ</w:t>
            </w:r>
            <w:r w:rsidRPr="00072D08">
              <w:rPr>
                <w:noProof/>
                <w:webHidden/>
              </w:rPr>
              <w:tab/>
            </w:r>
            <w:r w:rsidRPr="00072D08">
              <w:rPr>
                <w:noProof/>
                <w:webHidden/>
              </w:rPr>
              <w:fldChar w:fldCharType="begin"/>
            </w:r>
            <w:r w:rsidRPr="00072D08">
              <w:rPr>
                <w:noProof/>
                <w:webHidden/>
              </w:rPr>
              <w:instrText xml:space="preserve"> PAGEREF _Toc465762634 \h </w:instrText>
            </w:r>
            <w:r w:rsidRPr="00072D08">
              <w:rPr>
                <w:noProof/>
                <w:webHidden/>
              </w:rPr>
            </w:r>
            <w:r w:rsidRPr="00072D08">
              <w:rPr>
                <w:noProof/>
                <w:webHidden/>
              </w:rPr>
              <w:fldChar w:fldCharType="separate"/>
            </w:r>
            <w:r>
              <w:rPr>
                <w:noProof/>
                <w:webHidden/>
              </w:rPr>
              <w:t>14</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35" w:history="1">
            <w:r w:rsidRPr="00072D08">
              <w:rPr>
                <w:rStyle w:val="a5"/>
                <w:rFonts w:eastAsia="Calibri"/>
                <w:noProof/>
              </w:rPr>
              <w:t>Этап завершения проведения ЕГЭ</w:t>
            </w:r>
            <w:r w:rsidRPr="00072D08">
              <w:rPr>
                <w:noProof/>
                <w:webHidden/>
              </w:rPr>
              <w:tab/>
            </w:r>
            <w:r w:rsidRPr="00072D08">
              <w:rPr>
                <w:noProof/>
                <w:webHidden/>
              </w:rPr>
              <w:fldChar w:fldCharType="begin"/>
            </w:r>
            <w:r w:rsidRPr="00072D08">
              <w:rPr>
                <w:noProof/>
                <w:webHidden/>
              </w:rPr>
              <w:instrText xml:space="preserve"> PAGEREF _Toc465762635 \h </w:instrText>
            </w:r>
            <w:r w:rsidRPr="00072D08">
              <w:rPr>
                <w:noProof/>
                <w:webHidden/>
              </w:rPr>
            </w:r>
            <w:r w:rsidRPr="00072D08">
              <w:rPr>
                <w:noProof/>
                <w:webHidden/>
              </w:rPr>
              <w:fldChar w:fldCharType="separate"/>
            </w:r>
            <w:r>
              <w:rPr>
                <w:noProof/>
                <w:webHidden/>
              </w:rPr>
              <w:t>20</w:t>
            </w:r>
            <w:r w:rsidRPr="00072D08">
              <w:rPr>
                <w:noProof/>
                <w:webHidden/>
              </w:rPr>
              <w:fldChar w:fldCharType="end"/>
            </w:r>
          </w:hyperlink>
        </w:p>
        <w:p w:rsidR="00FF6B27" w:rsidRPr="00072D08" w:rsidRDefault="00FF6B27" w:rsidP="00FF6B27">
          <w:pPr>
            <w:pStyle w:val="13"/>
            <w:rPr>
              <w:rFonts w:asciiTheme="minorHAnsi" w:eastAsiaTheme="minorEastAsia" w:hAnsiTheme="minorHAnsi" w:cstheme="minorBidi"/>
              <w:b w:val="0"/>
              <w:noProof/>
              <w:sz w:val="22"/>
              <w:lang w:eastAsia="ru-RU"/>
            </w:rPr>
          </w:pPr>
          <w:hyperlink w:anchor="_Toc465762636" w:history="1">
            <w:r w:rsidRPr="00072D08">
              <w:rPr>
                <w:rStyle w:val="a5"/>
                <w:noProof/>
              </w:rPr>
              <w:t>5.</w:t>
            </w:r>
            <w:r w:rsidRPr="00072D08">
              <w:rPr>
                <w:rFonts w:asciiTheme="minorHAnsi" w:eastAsiaTheme="minorEastAsia" w:hAnsiTheme="minorHAnsi" w:cstheme="minorBidi"/>
                <w:b w:val="0"/>
                <w:noProof/>
                <w:sz w:val="22"/>
                <w:lang w:eastAsia="ru-RU"/>
              </w:rPr>
              <w:tab/>
            </w:r>
            <w:r w:rsidRPr="00072D08">
              <w:rPr>
                <w:rStyle w:val="a5"/>
                <w:noProof/>
              </w:rPr>
              <w:t>Инструкция для общественных наблюдателей на этапе обработки результатов ЕГЭ в РЦОИ</w:t>
            </w:r>
            <w:r w:rsidRPr="00072D08">
              <w:rPr>
                <w:noProof/>
                <w:webHidden/>
              </w:rPr>
              <w:tab/>
            </w:r>
            <w:r w:rsidRPr="00072D08">
              <w:rPr>
                <w:noProof/>
                <w:webHidden/>
              </w:rPr>
              <w:fldChar w:fldCharType="begin"/>
            </w:r>
            <w:r w:rsidRPr="00072D08">
              <w:rPr>
                <w:noProof/>
                <w:webHidden/>
              </w:rPr>
              <w:instrText xml:space="preserve"> PAGEREF _Toc465762636 \h </w:instrText>
            </w:r>
            <w:r w:rsidRPr="00072D08">
              <w:rPr>
                <w:noProof/>
                <w:webHidden/>
              </w:rPr>
            </w:r>
            <w:r w:rsidRPr="00072D08">
              <w:rPr>
                <w:noProof/>
                <w:webHidden/>
              </w:rPr>
              <w:fldChar w:fldCharType="separate"/>
            </w:r>
            <w:r>
              <w:rPr>
                <w:noProof/>
                <w:webHidden/>
              </w:rPr>
              <w:t>22</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37" w:history="1">
            <w:r w:rsidRPr="00072D08">
              <w:rPr>
                <w:rStyle w:val="a5"/>
                <w:rFonts w:eastAsia="Calibri"/>
                <w:noProof/>
              </w:rPr>
              <w:t>Общие положения</w:t>
            </w:r>
            <w:r w:rsidRPr="00072D08">
              <w:rPr>
                <w:noProof/>
                <w:webHidden/>
              </w:rPr>
              <w:tab/>
            </w:r>
            <w:r w:rsidRPr="00072D08">
              <w:rPr>
                <w:noProof/>
                <w:webHidden/>
              </w:rPr>
              <w:fldChar w:fldCharType="begin"/>
            </w:r>
            <w:r w:rsidRPr="00072D08">
              <w:rPr>
                <w:noProof/>
                <w:webHidden/>
              </w:rPr>
              <w:instrText xml:space="preserve"> PAGEREF _Toc465762637 \h </w:instrText>
            </w:r>
            <w:r w:rsidRPr="00072D08">
              <w:rPr>
                <w:noProof/>
                <w:webHidden/>
              </w:rPr>
            </w:r>
            <w:r w:rsidRPr="00072D08">
              <w:rPr>
                <w:noProof/>
                <w:webHidden/>
              </w:rPr>
              <w:fldChar w:fldCharType="separate"/>
            </w:r>
            <w:r>
              <w:rPr>
                <w:noProof/>
                <w:webHidden/>
              </w:rPr>
              <w:t>22</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38" w:history="1">
            <w:r w:rsidRPr="00072D08">
              <w:rPr>
                <w:rStyle w:val="a5"/>
                <w:rFonts w:eastAsia="Calibri"/>
                <w:noProof/>
              </w:rPr>
              <w:t>Присутствие в помещениях РЦОИ</w:t>
            </w:r>
            <w:r w:rsidRPr="00072D08">
              <w:rPr>
                <w:noProof/>
                <w:webHidden/>
              </w:rPr>
              <w:tab/>
            </w:r>
            <w:r w:rsidRPr="00072D08">
              <w:rPr>
                <w:noProof/>
                <w:webHidden/>
              </w:rPr>
              <w:fldChar w:fldCharType="begin"/>
            </w:r>
            <w:r w:rsidRPr="00072D08">
              <w:rPr>
                <w:noProof/>
                <w:webHidden/>
              </w:rPr>
              <w:instrText xml:space="preserve"> PAGEREF _Toc465762638 \h </w:instrText>
            </w:r>
            <w:r w:rsidRPr="00072D08">
              <w:rPr>
                <w:noProof/>
                <w:webHidden/>
              </w:rPr>
            </w:r>
            <w:r w:rsidRPr="00072D08">
              <w:rPr>
                <w:noProof/>
                <w:webHidden/>
              </w:rPr>
              <w:fldChar w:fldCharType="separate"/>
            </w:r>
            <w:r>
              <w:rPr>
                <w:noProof/>
                <w:webHidden/>
              </w:rPr>
              <w:t>23</w:t>
            </w:r>
            <w:r w:rsidRPr="00072D08">
              <w:rPr>
                <w:noProof/>
                <w:webHidden/>
              </w:rPr>
              <w:fldChar w:fldCharType="end"/>
            </w:r>
          </w:hyperlink>
        </w:p>
        <w:p w:rsidR="00FF6B27" w:rsidRPr="00072D08" w:rsidRDefault="00FF6B27" w:rsidP="00FF6B27">
          <w:pPr>
            <w:pStyle w:val="13"/>
            <w:rPr>
              <w:rFonts w:asciiTheme="minorHAnsi" w:eastAsiaTheme="minorEastAsia" w:hAnsiTheme="minorHAnsi" w:cstheme="minorBidi"/>
              <w:b w:val="0"/>
              <w:noProof/>
              <w:sz w:val="22"/>
              <w:lang w:eastAsia="ru-RU"/>
            </w:rPr>
          </w:pPr>
          <w:hyperlink w:anchor="_Toc465762639" w:history="1">
            <w:r w:rsidRPr="00072D08">
              <w:rPr>
                <w:rStyle w:val="a5"/>
                <w:noProof/>
              </w:rPr>
              <w:t>6.</w:t>
            </w:r>
            <w:r w:rsidRPr="00072D08">
              <w:rPr>
                <w:rFonts w:asciiTheme="minorHAnsi" w:eastAsiaTheme="minorEastAsia" w:hAnsiTheme="minorHAnsi" w:cstheme="minorBidi"/>
                <w:b w:val="0"/>
                <w:noProof/>
                <w:sz w:val="22"/>
                <w:lang w:eastAsia="ru-RU"/>
              </w:rPr>
              <w:tab/>
            </w:r>
            <w:r w:rsidRPr="00072D08">
              <w:rPr>
                <w:rStyle w:val="a5"/>
                <w:noProof/>
              </w:rPr>
              <w:t>Инструкция для общественных наблюдателей на этапе проверки ПК экзаменационных работ ЕГЭ</w:t>
            </w:r>
            <w:r w:rsidRPr="00072D08">
              <w:rPr>
                <w:noProof/>
                <w:webHidden/>
              </w:rPr>
              <w:tab/>
            </w:r>
            <w:r w:rsidRPr="00072D08">
              <w:rPr>
                <w:noProof/>
                <w:webHidden/>
              </w:rPr>
              <w:fldChar w:fldCharType="begin"/>
            </w:r>
            <w:r w:rsidRPr="00072D08">
              <w:rPr>
                <w:noProof/>
                <w:webHidden/>
              </w:rPr>
              <w:instrText xml:space="preserve"> PAGEREF _Toc465762639 \h </w:instrText>
            </w:r>
            <w:r w:rsidRPr="00072D08">
              <w:rPr>
                <w:noProof/>
                <w:webHidden/>
              </w:rPr>
            </w:r>
            <w:r w:rsidRPr="00072D08">
              <w:rPr>
                <w:noProof/>
                <w:webHidden/>
              </w:rPr>
              <w:fldChar w:fldCharType="separate"/>
            </w:r>
            <w:r>
              <w:rPr>
                <w:noProof/>
                <w:webHidden/>
              </w:rPr>
              <w:t>25</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40" w:history="1">
            <w:r w:rsidRPr="00072D08">
              <w:rPr>
                <w:rStyle w:val="a5"/>
                <w:rFonts w:eastAsia="Calibri"/>
                <w:noProof/>
              </w:rPr>
              <w:t>Общие положения</w:t>
            </w:r>
            <w:r w:rsidRPr="00072D08">
              <w:rPr>
                <w:noProof/>
                <w:webHidden/>
              </w:rPr>
              <w:tab/>
            </w:r>
            <w:r w:rsidRPr="00072D08">
              <w:rPr>
                <w:noProof/>
                <w:webHidden/>
              </w:rPr>
              <w:fldChar w:fldCharType="begin"/>
            </w:r>
            <w:r w:rsidRPr="00072D08">
              <w:rPr>
                <w:noProof/>
                <w:webHidden/>
              </w:rPr>
              <w:instrText xml:space="preserve"> PAGEREF _Toc465762640 \h </w:instrText>
            </w:r>
            <w:r w:rsidRPr="00072D08">
              <w:rPr>
                <w:noProof/>
                <w:webHidden/>
              </w:rPr>
            </w:r>
            <w:r w:rsidRPr="00072D08">
              <w:rPr>
                <w:noProof/>
                <w:webHidden/>
              </w:rPr>
              <w:fldChar w:fldCharType="separate"/>
            </w:r>
            <w:r>
              <w:rPr>
                <w:noProof/>
                <w:webHidden/>
              </w:rPr>
              <w:t>25</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41" w:history="1">
            <w:r w:rsidRPr="00072D08">
              <w:rPr>
                <w:rStyle w:val="a5"/>
                <w:rFonts w:eastAsia="Calibri"/>
                <w:noProof/>
              </w:rPr>
              <w:t>Присутствие в помещении ППЗ</w:t>
            </w:r>
            <w:r w:rsidRPr="00072D08">
              <w:rPr>
                <w:noProof/>
                <w:webHidden/>
              </w:rPr>
              <w:tab/>
            </w:r>
            <w:r w:rsidRPr="00072D08">
              <w:rPr>
                <w:noProof/>
                <w:webHidden/>
              </w:rPr>
              <w:fldChar w:fldCharType="begin"/>
            </w:r>
            <w:r w:rsidRPr="00072D08">
              <w:rPr>
                <w:noProof/>
                <w:webHidden/>
              </w:rPr>
              <w:instrText xml:space="preserve"> PAGEREF _Toc465762641 \h </w:instrText>
            </w:r>
            <w:r w:rsidRPr="00072D08">
              <w:rPr>
                <w:noProof/>
                <w:webHidden/>
              </w:rPr>
            </w:r>
            <w:r w:rsidRPr="00072D08">
              <w:rPr>
                <w:noProof/>
                <w:webHidden/>
              </w:rPr>
              <w:fldChar w:fldCharType="separate"/>
            </w:r>
            <w:r>
              <w:rPr>
                <w:noProof/>
                <w:webHidden/>
              </w:rPr>
              <w:t>26</w:t>
            </w:r>
            <w:r w:rsidRPr="00072D08">
              <w:rPr>
                <w:noProof/>
                <w:webHidden/>
              </w:rPr>
              <w:fldChar w:fldCharType="end"/>
            </w:r>
          </w:hyperlink>
        </w:p>
        <w:p w:rsidR="00FF6B27" w:rsidRPr="00072D08" w:rsidRDefault="00FF6B27" w:rsidP="00FF6B27">
          <w:pPr>
            <w:pStyle w:val="13"/>
            <w:rPr>
              <w:rFonts w:asciiTheme="minorHAnsi" w:eastAsiaTheme="minorEastAsia" w:hAnsiTheme="minorHAnsi" w:cstheme="minorBidi"/>
              <w:b w:val="0"/>
              <w:noProof/>
              <w:sz w:val="22"/>
              <w:lang w:eastAsia="ru-RU"/>
            </w:rPr>
          </w:pPr>
          <w:hyperlink w:anchor="_Toc465762642" w:history="1">
            <w:r w:rsidRPr="00072D08">
              <w:rPr>
                <w:rStyle w:val="a5"/>
                <w:noProof/>
              </w:rPr>
              <w:t>7.</w:t>
            </w:r>
            <w:r w:rsidRPr="00072D08">
              <w:rPr>
                <w:rFonts w:asciiTheme="minorHAnsi" w:eastAsiaTheme="minorEastAsia" w:hAnsiTheme="minorHAnsi" w:cstheme="minorBidi"/>
                <w:b w:val="0"/>
                <w:noProof/>
                <w:sz w:val="22"/>
                <w:lang w:eastAsia="ru-RU"/>
              </w:rPr>
              <w:tab/>
            </w:r>
            <w:r w:rsidRPr="00072D08">
              <w:rPr>
                <w:rStyle w:val="a5"/>
                <w:noProof/>
              </w:rPr>
              <w:t>Инструкция для общественных наблюдателей во время рассмотрения апелляций, поданных участниками ЕГЭ, в КК</w:t>
            </w:r>
            <w:r w:rsidRPr="00072D08">
              <w:rPr>
                <w:noProof/>
                <w:webHidden/>
              </w:rPr>
              <w:tab/>
            </w:r>
            <w:r w:rsidRPr="00072D08">
              <w:rPr>
                <w:noProof/>
                <w:webHidden/>
              </w:rPr>
              <w:fldChar w:fldCharType="begin"/>
            </w:r>
            <w:r w:rsidRPr="00072D08">
              <w:rPr>
                <w:noProof/>
                <w:webHidden/>
              </w:rPr>
              <w:instrText xml:space="preserve"> PAGEREF _Toc465762642 \h </w:instrText>
            </w:r>
            <w:r w:rsidRPr="00072D08">
              <w:rPr>
                <w:noProof/>
                <w:webHidden/>
              </w:rPr>
            </w:r>
            <w:r w:rsidRPr="00072D08">
              <w:rPr>
                <w:noProof/>
                <w:webHidden/>
              </w:rPr>
              <w:fldChar w:fldCharType="separate"/>
            </w:r>
            <w:r>
              <w:rPr>
                <w:noProof/>
                <w:webHidden/>
              </w:rPr>
              <w:t>28</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43" w:history="1">
            <w:r w:rsidRPr="00072D08">
              <w:rPr>
                <w:rStyle w:val="a5"/>
                <w:rFonts w:eastAsia="Calibri"/>
                <w:noProof/>
              </w:rPr>
              <w:t>Общие положения</w:t>
            </w:r>
            <w:r w:rsidRPr="00072D08">
              <w:rPr>
                <w:noProof/>
                <w:webHidden/>
              </w:rPr>
              <w:tab/>
            </w:r>
            <w:r w:rsidRPr="00072D08">
              <w:rPr>
                <w:noProof/>
                <w:webHidden/>
              </w:rPr>
              <w:fldChar w:fldCharType="begin"/>
            </w:r>
            <w:r w:rsidRPr="00072D08">
              <w:rPr>
                <w:noProof/>
                <w:webHidden/>
              </w:rPr>
              <w:instrText xml:space="preserve"> PAGEREF _Toc465762643 \h </w:instrText>
            </w:r>
            <w:r w:rsidRPr="00072D08">
              <w:rPr>
                <w:noProof/>
                <w:webHidden/>
              </w:rPr>
            </w:r>
            <w:r w:rsidRPr="00072D08">
              <w:rPr>
                <w:noProof/>
                <w:webHidden/>
              </w:rPr>
              <w:fldChar w:fldCharType="separate"/>
            </w:r>
            <w:r>
              <w:rPr>
                <w:noProof/>
                <w:webHidden/>
              </w:rPr>
              <w:t>28</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44" w:history="1">
            <w:r w:rsidRPr="00072D08">
              <w:rPr>
                <w:rStyle w:val="a5"/>
                <w:rFonts w:eastAsia="Calibri"/>
                <w:noProof/>
              </w:rPr>
              <w:t>Присутствие в помещении работы КК</w:t>
            </w:r>
            <w:r w:rsidRPr="00072D08">
              <w:rPr>
                <w:noProof/>
                <w:webHidden/>
              </w:rPr>
              <w:tab/>
            </w:r>
            <w:r w:rsidRPr="00072D08">
              <w:rPr>
                <w:noProof/>
                <w:webHidden/>
              </w:rPr>
              <w:fldChar w:fldCharType="begin"/>
            </w:r>
            <w:r w:rsidRPr="00072D08">
              <w:rPr>
                <w:noProof/>
                <w:webHidden/>
              </w:rPr>
              <w:instrText xml:space="preserve"> PAGEREF _Toc465762644 \h </w:instrText>
            </w:r>
            <w:r w:rsidRPr="00072D08">
              <w:rPr>
                <w:noProof/>
                <w:webHidden/>
              </w:rPr>
            </w:r>
            <w:r w:rsidRPr="00072D08">
              <w:rPr>
                <w:noProof/>
                <w:webHidden/>
              </w:rPr>
              <w:fldChar w:fldCharType="separate"/>
            </w:r>
            <w:r>
              <w:rPr>
                <w:noProof/>
                <w:webHidden/>
              </w:rPr>
              <w:t>29</w:t>
            </w:r>
            <w:r w:rsidRPr="00072D08">
              <w:rPr>
                <w:noProof/>
                <w:webHidden/>
              </w:rPr>
              <w:fldChar w:fldCharType="end"/>
            </w:r>
          </w:hyperlink>
        </w:p>
        <w:p w:rsidR="00FF6B27" w:rsidRPr="00072D08" w:rsidRDefault="00FF6B27" w:rsidP="00FF6B27">
          <w:pPr>
            <w:pStyle w:val="13"/>
            <w:rPr>
              <w:rFonts w:asciiTheme="minorHAnsi" w:eastAsiaTheme="minorEastAsia" w:hAnsiTheme="minorHAnsi" w:cstheme="minorBidi"/>
              <w:b w:val="0"/>
              <w:noProof/>
              <w:sz w:val="22"/>
              <w:lang w:eastAsia="ru-RU"/>
            </w:rPr>
          </w:pPr>
          <w:hyperlink w:anchor="_Toc465762645" w:history="1">
            <w:r w:rsidRPr="00072D08">
              <w:rPr>
                <w:rStyle w:val="a5"/>
                <w:noProof/>
              </w:rPr>
              <w:t>8.</w:t>
            </w:r>
            <w:r w:rsidRPr="00072D08">
              <w:rPr>
                <w:rFonts w:asciiTheme="minorHAnsi" w:eastAsiaTheme="minorEastAsia" w:hAnsiTheme="minorHAnsi" w:cstheme="minorBidi"/>
                <w:b w:val="0"/>
                <w:noProof/>
                <w:sz w:val="22"/>
                <w:lang w:eastAsia="ru-RU"/>
              </w:rPr>
              <w:tab/>
            </w:r>
            <w:r w:rsidRPr="00072D08">
              <w:rPr>
                <w:rStyle w:val="a5"/>
                <w:noProof/>
              </w:rPr>
              <w:t>Инструкция для общественных наблюдателей при проведении ГИА в форме ГВЭ в ППЭ</w:t>
            </w:r>
            <w:r w:rsidRPr="00072D08">
              <w:rPr>
                <w:noProof/>
                <w:webHidden/>
              </w:rPr>
              <w:tab/>
            </w:r>
            <w:r w:rsidRPr="00072D08">
              <w:rPr>
                <w:noProof/>
                <w:webHidden/>
              </w:rPr>
              <w:fldChar w:fldCharType="begin"/>
            </w:r>
            <w:r w:rsidRPr="00072D08">
              <w:rPr>
                <w:noProof/>
                <w:webHidden/>
              </w:rPr>
              <w:instrText xml:space="preserve"> PAGEREF _Toc465762645 \h </w:instrText>
            </w:r>
            <w:r w:rsidRPr="00072D08">
              <w:rPr>
                <w:noProof/>
                <w:webHidden/>
              </w:rPr>
            </w:r>
            <w:r w:rsidRPr="00072D08">
              <w:rPr>
                <w:noProof/>
                <w:webHidden/>
              </w:rPr>
              <w:fldChar w:fldCharType="separate"/>
            </w:r>
            <w:r>
              <w:rPr>
                <w:noProof/>
                <w:webHidden/>
              </w:rPr>
              <w:t>30</w:t>
            </w:r>
            <w:r w:rsidRPr="00072D08">
              <w:rPr>
                <w:noProof/>
                <w:webHidden/>
              </w:rPr>
              <w:fldChar w:fldCharType="end"/>
            </w:r>
          </w:hyperlink>
        </w:p>
        <w:p w:rsidR="00FF6B27" w:rsidRPr="00072D08" w:rsidRDefault="00FF6B27" w:rsidP="00FF6B27">
          <w:pPr>
            <w:pStyle w:val="13"/>
            <w:rPr>
              <w:rFonts w:asciiTheme="minorHAnsi" w:eastAsiaTheme="minorEastAsia" w:hAnsiTheme="minorHAnsi" w:cstheme="minorBidi"/>
              <w:b w:val="0"/>
              <w:noProof/>
              <w:sz w:val="22"/>
              <w:lang w:eastAsia="ru-RU"/>
            </w:rPr>
          </w:pPr>
          <w:hyperlink w:anchor="_Toc465762646" w:history="1">
            <w:r w:rsidRPr="00072D08">
              <w:rPr>
                <w:rStyle w:val="a5"/>
                <w:noProof/>
              </w:rPr>
              <w:t>9.</w:t>
            </w:r>
            <w:r w:rsidRPr="00072D08">
              <w:rPr>
                <w:rFonts w:asciiTheme="minorHAnsi" w:eastAsiaTheme="minorEastAsia" w:hAnsiTheme="minorHAnsi" w:cstheme="minorBidi"/>
                <w:b w:val="0"/>
                <w:noProof/>
                <w:sz w:val="22"/>
                <w:lang w:eastAsia="ru-RU"/>
              </w:rPr>
              <w:tab/>
            </w:r>
            <w:r w:rsidRPr="00072D08">
              <w:rPr>
                <w:rStyle w:val="a5"/>
                <w:noProof/>
              </w:rPr>
              <w:t>Инструкция для общественных наблюдателей на этапе проверки ПК экзаменационных работ ГВЭ</w:t>
            </w:r>
            <w:r w:rsidRPr="00072D08">
              <w:rPr>
                <w:noProof/>
                <w:webHidden/>
              </w:rPr>
              <w:tab/>
            </w:r>
            <w:r w:rsidRPr="00072D08">
              <w:rPr>
                <w:noProof/>
                <w:webHidden/>
              </w:rPr>
              <w:fldChar w:fldCharType="begin"/>
            </w:r>
            <w:r w:rsidRPr="00072D08">
              <w:rPr>
                <w:noProof/>
                <w:webHidden/>
              </w:rPr>
              <w:instrText xml:space="preserve"> PAGEREF _Toc465762646 \h </w:instrText>
            </w:r>
            <w:r w:rsidRPr="00072D08">
              <w:rPr>
                <w:noProof/>
                <w:webHidden/>
              </w:rPr>
            </w:r>
            <w:r w:rsidRPr="00072D08">
              <w:rPr>
                <w:noProof/>
                <w:webHidden/>
              </w:rPr>
              <w:fldChar w:fldCharType="separate"/>
            </w:r>
            <w:r>
              <w:rPr>
                <w:noProof/>
                <w:webHidden/>
              </w:rPr>
              <w:t>34</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47" w:history="1">
            <w:r w:rsidRPr="00072D08">
              <w:rPr>
                <w:rStyle w:val="a5"/>
                <w:rFonts w:eastAsia="Calibri"/>
                <w:noProof/>
              </w:rPr>
              <w:t>Общие положения</w:t>
            </w:r>
            <w:r w:rsidRPr="00072D08">
              <w:rPr>
                <w:noProof/>
                <w:webHidden/>
              </w:rPr>
              <w:tab/>
            </w:r>
            <w:r w:rsidRPr="00072D08">
              <w:rPr>
                <w:noProof/>
                <w:webHidden/>
              </w:rPr>
              <w:fldChar w:fldCharType="begin"/>
            </w:r>
            <w:r w:rsidRPr="00072D08">
              <w:rPr>
                <w:noProof/>
                <w:webHidden/>
              </w:rPr>
              <w:instrText xml:space="preserve"> PAGEREF _Toc465762647 \h </w:instrText>
            </w:r>
            <w:r w:rsidRPr="00072D08">
              <w:rPr>
                <w:noProof/>
                <w:webHidden/>
              </w:rPr>
            </w:r>
            <w:r w:rsidRPr="00072D08">
              <w:rPr>
                <w:noProof/>
                <w:webHidden/>
              </w:rPr>
              <w:fldChar w:fldCharType="separate"/>
            </w:r>
            <w:r>
              <w:rPr>
                <w:noProof/>
                <w:webHidden/>
              </w:rPr>
              <w:t>34</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48" w:history="1">
            <w:r w:rsidRPr="00072D08">
              <w:rPr>
                <w:rStyle w:val="a5"/>
                <w:rFonts w:eastAsia="Calibri"/>
                <w:noProof/>
              </w:rPr>
              <w:t>Присутствие в помещении ППЗ</w:t>
            </w:r>
            <w:r w:rsidRPr="00072D08">
              <w:rPr>
                <w:noProof/>
                <w:webHidden/>
              </w:rPr>
              <w:tab/>
            </w:r>
            <w:r w:rsidRPr="00072D08">
              <w:rPr>
                <w:noProof/>
                <w:webHidden/>
              </w:rPr>
              <w:fldChar w:fldCharType="begin"/>
            </w:r>
            <w:r w:rsidRPr="00072D08">
              <w:rPr>
                <w:noProof/>
                <w:webHidden/>
              </w:rPr>
              <w:instrText xml:space="preserve"> PAGEREF _Toc465762648 \h </w:instrText>
            </w:r>
            <w:r w:rsidRPr="00072D08">
              <w:rPr>
                <w:noProof/>
                <w:webHidden/>
              </w:rPr>
            </w:r>
            <w:r w:rsidRPr="00072D08">
              <w:rPr>
                <w:noProof/>
                <w:webHidden/>
              </w:rPr>
              <w:fldChar w:fldCharType="separate"/>
            </w:r>
            <w:r>
              <w:rPr>
                <w:noProof/>
                <w:webHidden/>
              </w:rPr>
              <w:t>35</w:t>
            </w:r>
            <w:r w:rsidRPr="00072D08">
              <w:rPr>
                <w:noProof/>
                <w:webHidden/>
              </w:rPr>
              <w:fldChar w:fldCharType="end"/>
            </w:r>
          </w:hyperlink>
        </w:p>
        <w:p w:rsidR="00FF6B27" w:rsidRPr="00072D08" w:rsidRDefault="00FF6B27" w:rsidP="00FF6B27">
          <w:pPr>
            <w:pStyle w:val="13"/>
            <w:rPr>
              <w:rFonts w:asciiTheme="minorHAnsi" w:eastAsiaTheme="minorEastAsia" w:hAnsiTheme="minorHAnsi" w:cstheme="minorBidi"/>
              <w:b w:val="0"/>
              <w:noProof/>
              <w:sz w:val="22"/>
              <w:lang w:eastAsia="ru-RU"/>
            </w:rPr>
          </w:pPr>
          <w:hyperlink w:anchor="_Toc465762649" w:history="1">
            <w:r w:rsidRPr="00072D08">
              <w:rPr>
                <w:rStyle w:val="a5"/>
                <w:noProof/>
              </w:rPr>
              <w:t>10.</w:t>
            </w:r>
            <w:r w:rsidRPr="00072D08">
              <w:rPr>
                <w:rFonts w:asciiTheme="minorHAnsi" w:eastAsiaTheme="minorEastAsia" w:hAnsiTheme="minorHAnsi" w:cstheme="minorBidi"/>
                <w:b w:val="0"/>
                <w:noProof/>
                <w:sz w:val="22"/>
                <w:lang w:eastAsia="ru-RU"/>
              </w:rPr>
              <w:tab/>
            </w:r>
            <w:r w:rsidRPr="00072D08">
              <w:rPr>
                <w:rStyle w:val="a5"/>
                <w:noProof/>
              </w:rPr>
              <w:t>Инструкция для онлайн наблюдателей</w:t>
            </w:r>
            <w:r w:rsidRPr="00072D08">
              <w:rPr>
                <w:noProof/>
                <w:webHidden/>
              </w:rPr>
              <w:tab/>
            </w:r>
            <w:r w:rsidRPr="00072D08">
              <w:rPr>
                <w:noProof/>
                <w:webHidden/>
              </w:rPr>
              <w:fldChar w:fldCharType="begin"/>
            </w:r>
            <w:r w:rsidRPr="00072D08">
              <w:rPr>
                <w:noProof/>
                <w:webHidden/>
              </w:rPr>
              <w:instrText xml:space="preserve"> PAGEREF _Toc465762649 \h </w:instrText>
            </w:r>
            <w:r w:rsidRPr="00072D08">
              <w:rPr>
                <w:noProof/>
                <w:webHidden/>
              </w:rPr>
            </w:r>
            <w:r w:rsidRPr="00072D08">
              <w:rPr>
                <w:noProof/>
                <w:webHidden/>
              </w:rPr>
              <w:fldChar w:fldCharType="separate"/>
            </w:r>
            <w:r>
              <w:rPr>
                <w:noProof/>
                <w:webHidden/>
              </w:rPr>
              <w:t>37</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50" w:history="1">
            <w:r w:rsidRPr="00072D08">
              <w:rPr>
                <w:rStyle w:val="a5"/>
                <w:rFonts w:eastAsia="Calibri"/>
                <w:noProof/>
              </w:rPr>
              <w:t>Общие положения</w:t>
            </w:r>
            <w:r w:rsidRPr="00072D08">
              <w:rPr>
                <w:noProof/>
                <w:webHidden/>
              </w:rPr>
              <w:tab/>
            </w:r>
            <w:r w:rsidRPr="00072D08">
              <w:rPr>
                <w:noProof/>
                <w:webHidden/>
              </w:rPr>
              <w:fldChar w:fldCharType="begin"/>
            </w:r>
            <w:r w:rsidRPr="00072D08">
              <w:rPr>
                <w:noProof/>
                <w:webHidden/>
              </w:rPr>
              <w:instrText xml:space="preserve"> PAGEREF _Toc465762650 \h </w:instrText>
            </w:r>
            <w:r w:rsidRPr="00072D08">
              <w:rPr>
                <w:noProof/>
                <w:webHidden/>
              </w:rPr>
            </w:r>
            <w:r w:rsidRPr="00072D08">
              <w:rPr>
                <w:noProof/>
                <w:webHidden/>
              </w:rPr>
              <w:fldChar w:fldCharType="separate"/>
            </w:r>
            <w:r>
              <w:rPr>
                <w:noProof/>
                <w:webHidden/>
              </w:rPr>
              <w:t>37</w:t>
            </w:r>
            <w:r w:rsidRPr="00072D08">
              <w:rPr>
                <w:noProof/>
                <w:webHidden/>
              </w:rPr>
              <w:fldChar w:fldCharType="end"/>
            </w:r>
          </w:hyperlink>
        </w:p>
        <w:p w:rsidR="00FF6B27" w:rsidRPr="00072D08" w:rsidRDefault="00FF6B27" w:rsidP="00FF6B27">
          <w:pPr>
            <w:pStyle w:val="22"/>
            <w:rPr>
              <w:rFonts w:asciiTheme="minorHAnsi" w:eastAsiaTheme="minorEastAsia" w:hAnsiTheme="minorHAnsi" w:cstheme="minorBidi"/>
              <w:noProof/>
              <w:sz w:val="22"/>
              <w:lang w:eastAsia="ru-RU"/>
            </w:rPr>
          </w:pPr>
          <w:hyperlink w:anchor="_Toc465762651" w:history="1">
            <w:r w:rsidRPr="00072D08">
              <w:rPr>
                <w:rStyle w:val="a5"/>
                <w:rFonts w:eastAsia="Calibri"/>
                <w:noProof/>
              </w:rPr>
              <w:t>Этап подготовки к проведению ЕГЭ</w:t>
            </w:r>
            <w:r w:rsidRPr="00072D08">
              <w:rPr>
                <w:noProof/>
                <w:webHidden/>
              </w:rPr>
              <w:tab/>
            </w:r>
            <w:r w:rsidRPr="00072D08">
              <w:rPr>
                <w:noProof/>
                <w:webHidden/>
              </w:rPr>
              <w:fldChar w:fldCharType="begin"/>
            </w:r>
            <w:r w:rsidRPr="00072D08">
              <w:rPr>
                <w:noProof/>
                <w:webHidden/>
              </w:rPr>
              <w:instrText xml:space="preserve"> PAGEREF _Toc465762651 \h </w:instrText>
            </w:r>
            <w:r w:rsidRPr="00072D08">
              <w:rPr>
                <w:noProof/>
                <w:webHidden/>
              </w:rPr>
            </w:r>
            <w:r w:rsidRPr="00072D08">
              <w:rPr>
                <w:noProof/>
                <w:webHidden/>
              </w:rPr>
              <w:fldChar w:fldCharType="separate"/>
            </w:r>
            <w:r>
              <w:rPr>
                <w:noProof/>
                <w:webHidden/>
              </w:rPr>
              <w:t>38</w:t>
            </w:r>
            <w:r w:rsidRPr="00072D08">
              <w:rPr>
                <w:noProof/>
                <w:webHidden/>
              </w:rPr>
              <w:fldChar w:fldCharType="end"/>
            </w:r>
          </w:hyperlink>
        </w:p>
        <w:p w:rsidR="00FF6B27" w:rsidRPr="00072D08" w:rsidRDefault="00FF6B27" w:rsidP="00FF6B27">
          <w:pPr>
            <w:spacing w:after="0" w:line="240" w:lineRule="auto"/>
            <w:jc w:val="both"/>
            <w:rPr>
              <w:rFonts w:ascii="Times New Roman" w:hAnsi="Times New Roman" w:cs="Times New Roman"/>
              <w:sz w:val="26"/>
              <w:szCs w:val="26"/>
            </w:rPr>
          </w:pPr>
          <w:r w:rsidRPr="00072D08">
            <w:rPr>
              <w:rFonts w:ascii="Times New Roman" w:hAnsi="Times New Roman" w:cs="Times New Roman"/>
              <w:b/>
              <w:bCs/>
              <w:sz w:val="26"/>
              <w:szCs w:val="26"/>
            </w:rPr>
            <w:fldChar w:fldCharType="end"/>
          </w:r>
        </w:p>
      </w:sdtContent>
    </w:sdt>
    <w:p w:rsidR="00FF6B27" w:rsidRPr="00072D08" w:rsidRDefault="00FF6B27" w:rsidP="00FF6B27">
      <w:pPr>
        <w:spacing w:after="0" w:line="240" w:lineRule="auto"/>
        <w:ind w:firstLine="709"/>
        <w:jc w:val="both"/>
        <w:rPr>
          <w:rFonts w:ascii="Times New Roman" w:eastAsia="Calibri" w:hAnsi="Times New Roman" w:cs="Times New Roman"/>
          <w:sz w:val="26"/>
          <w:szCs w:val="26"/>
        </w:rPr>
      </w:pPr>
    </w:p>
    <w:p w:rsidR="00FF6B27" w:rsidRPr="00072D08" w:rsidRDefault="00FF6B27" w:rsidP="00FF6B27">
      <w:pPr>
        <w:spacing w:after="0" w:line="240" w:lineRule="auto"/>
        <w:ind w:firstLine="709"/>
        <w:jc w:val="both"/>
        <w:rPr>
          <w:rFonts w:ascii="Times New Roman" w:eastAsia="Times New Roman" w:hAnsi="Times New Roman" w:cs="Times New Roman"/>
          <w:b/>
          <w:sz w:val="26"/>
          <w:szCs w:val="26"/>
          <w:lang w:eastAsia="ru-RU"/>
        </w:rPr>
      </w:pPr>
      <w:bookmarkStart w:id="0" w:name="_Toc438215190"/>
      <w:r w:rsidRPr="00072D08">
        <w:rPr>
          <w:rFonts w:ascii="Times New Roman" w:eastAsia="Times New Roman" w:hAnsi="Times New Roman" w:cs="Times New Roman"/>
          <w:b/>
          <w:sz w:val="26"/>
          <w:szCs w:val="26"/>
          <w:lang w:eastAsia="ru-RU"/>
        </w:rPr>
        <w:br w:type="page"/>
      </w:r>
    </w:p>
    <w:p w:rsidR="00FF6B27" w:rsidRPr="007A0398" w:rsidRDefault="00FF6B27" w:rsidP="00FF6B27">
      <w:pPr>
        <w:overflowPunct w:val="0"/>
        <w:autoSpaceDE w:val="0"/>
        <w:autoSpaceDN w:val="0"/>
        <w:adjustRightInd w:val="0"/>
        <w:spacing w:after="0" w:line="240" w:lineRule="auto"/>
        <w:ind w:firstLine="709"/>
        <w:jc w:val="center"/>
        <w:textAlignment w:val="baseline"/>
        <w:rPr>
          <w:rFonts w:ascii="Times New Roman" w:hAnsi="Times New Roman"/>
          <w:b/>
          <w:sz w:val="28"/>
        </w:rPr>
      </w:pPr>
      <w:r w:rsidRPr="007A0398">
        <w:rPr>
          <w:rFonts w:ascii="Times New Roman" w:hAnsi="Times New Roman"/>
          <w:b/>
          <w:sz w:val="28"/>
        </w:rPr>
        <w:lastRenderedPageBreak/>
        <w:t>Перечень условных обозначений и сокращений</w:t>
      </w:r>
      <w:bookmarkEnd w:id="0"/>
    </w:p>
    <w:p w:rsidR="00FF6B27" w:rsidRPr="007A0398" w:rsidRDefault="00FF6B27" w:rsidP="00FF6B27">
      <w:pPr>
        <w:overflowPunct w:val="0"/>
        <w:autoSpaceDE w:val="0"/>
        <w:autoSpaceDN w:val="0"/>
        <w:adjustRightInd w:val="0"/>
        <w:spacing w:after="0" w:line="240" w:lineRule="auto"/>
        <w:ind w:firstLine="709"/>
        <w:jc w:val="both"/>
        <w:textAlignment w:val="baseline"/>
        <w:rPr>
          <w:rFonts w:ascii="Times New Roman" w:hAnsi="Times New Roman"/>
          <w:b/>
          <w:sz w:val="28"/>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29"/>
        <w:gridCol w:w="6867"/>
      </w:tblGrid>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Выпускники прошлых лет</w:t>
            </w:r>
          </w:p>
        </w:tc>
        <w:tc>
          <w:tcPr>
            <w:tcW w:w="3654"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выпускники прошлых лет-военнослужащие</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ГВЭ</w:t>
            </w:r>
          </w:p>
        </w:tc>
        <w:tc>
          <w:tcPr>
            <w:tcW w:w="3654"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Государственный выпускной экзамен</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ГИА</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ГЭК</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ЕГЭ</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Единый государственный экзамен </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ИК</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Индивидуальный комплект участника ЕГЭ</w:t>
            </w:r>
          </w:p>
        </w:tc>
      </w:tr>
      <w:tr w:rsidR="00FF6B27" w:rsidRPr="00072D08" w:rsidTr="009B3B77">
        <w:trPr>
          <w:trHeight w:val="454"/>
        </w:trPr>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КИМ</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Контрольные измерительные материалы </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КК</w:t>
            </w:r>
          </w:p>
        </w:tc>
        <w:tc>
          <w:tcPr>
            <w:tcW w:w="3654"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Конфликтная комиссия субъекта Российской Федерации</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Куратор СИЦ</w:t>
            </w:r>
          </w:p>
        </w:tc>
        <w:tc>
          <w:tcPr>
            <w:tcW w:w="3654"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Минобрнауки России</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Образовательная организация</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w:t>
            </w:r>
          </w:p>
        </w:tc>
        <w:tc>
          <w:tcPr>
            <w:tcW w:w="3654" w:type="pct"/>
          </w:tcPr>
          <w:p w:rsidR="00FF6B27" w:rsidRPr="00072D08" w:rsidRDefault="00FF6B27" w:rsidP="009B3B77">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FF6B27" w:rsidRPr="00072D08" w:rsidRDefault="00FF6B27" w:rsidP="009B3B77">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rsidR="00FF6B27" w:rsidRPr="00072D08" w:rsidRDefault="00FF6B27" w:rsidP="009B3B77">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rsidR="00FF6B27" w:rsidRPr="00072D08" w:rsidRDefault="00FF6B27" w:rsidP="009B3B77">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lastRenderedPageBreak/>
              <w:t>обучающиеся, получающие среднее общее образование в иностранных образовательных организациях;</w:t>
            </w:r>
          </w:p>
          <w:p w:rsidR="00FF6B27" w:rsidRPr="00072D08" w:rsidRDefault="00FF6B27" w:rsidP="009B3B77">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Общественные наблюдатели</w:t>
            </w:r>
          </w:p>
        </w:tc>
        <w:tc>
          <w:tcPr>
            <w:tcW w:w="3654" w:type="pct"/>
          </w:tcPr>
          <w:p w:rsidR="00FF6B27" w:rsidRPr="00072D08" w:rsidRDefault="00FF6B27" w:rsidP="009B3B77">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ОИВ</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Онлайн наблюдение</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FF6B27" w:rsidRPr="00072D08" w:rsidTr="009B3B77">
        <w:tc>
          <w:tcPr>
            <w:tcW w:w="1346" w:type="pct"/>
          </w:tcPr>
          <w:p w:rsidR="00FF6B27" w:rsidRPr="00072D08" w:rsidRDefault="00FF6B27" w:rsidP="009B3B77">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Оператор</w:t>
            </w:r>
          </w:p>
        </w:tc>
        <w:tc>
          <w:tcPr>
            <w:tcW w:w="3654" w:type="pct"/>
          </w:tcPr>
          <w:p w:rsidR="00FF6B27" w:rsidRPr="00072D08" w:rsidRDefault="00FF6B27" w:rsidP="009B3B77">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Перевозчик</w:t>
            </w:r>
          </w:p>
        </w:tc>
        <w:tc>
          <w:tcPr>
            <w:tcW w:w="3654"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Организация, осуществляющая доставку  ЭМ</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ПК</w:t>
            </w:r>
          </w:p>
        </w:tc>
        <w:tc>
          <w:tcPr>
            <w:tcW w:w="3654"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Предметные комиссии субъектов Российской Федерации</w:t>
            </w:r>
          </w:p>
        </w:tc>
      </w:tr>
      <w:tr w:rsidR="00FF6B27" w:rsidRPr="00072D08" w:rsidTr="009B3B77">
        <w:tc>
          <w:tcPr>
            <w:tcW w:w="1346" w:type="pct"/>
          </w:tcPr>
          <w:p w:rsidR="00FF6B27" w:rsidRPr="00072D08" w:rsidRDefault="00FF6B27" w:rsidP="009B3B77">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Порядок </w:t>
            </w:r>
          </w:p>
        </w:tc>
        <w:tc>
          <w:tcPr>
            <w:tcW w:w="3654" w:type="pct"/>
          </w:tcPr>
          <w:p w:rsidR="00FF6B27" w:rsidRPr="00072D08" w:rsidRDefault="00FF6B27" w:rsidP="009B3B77">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FF6B27" w:rsidRPr="00072D08" w:rsidTr="009B3B77">
        <w:tc>
          <w:tcPr>
            <w:tcW w:w="1346" w:type="pct"/>
          </w:tcPr>
          <w:p w:rsidR="00FF6B27" w:rsidRPr="00072D08" w:rsidRDefault="00FF6B27" w:rsidP="009B3B77">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ППЗ</w:t>
            </w:r>
          </w:p>
        </w:tc>
        <w:tc>
          <w:tcPr>
            <w:tcW w:w="3654" w:type="pct"/>
          </w:tcPr>
          <w:p w:rsidR="00FF6B27" w:rsidRPr="00072D08" w:rsidRDefault="00FF6B27" w:rsidP="009B3B77">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Пункт проверки заданий</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ППЭ</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Пункт проведения экзаменов</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РИС</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072D08">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Рособрнадзор</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FF6B27" w:rsidRPr="00072D08" w:rsidTr="009B3B77">
        <w:tc>
          <w:tcPr>
            <w:tcW w:w="1346" w:type="pct"/>
            <w:tcBorders>
              <w:bottom w:val="single" w:sz="6" w:space="0" w:color="000000"/>
            </w:tcBorders>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РЦОИ</w:t>
            </w:r>
          </w:p>
        </w:tc>
        <w:tc>
          <w:tcPr>
            <w:tcW w:w="3654" w:type="pct"/>
            <w:tcBorders>
              <w:bottom w:val="single" w:sz="6" w:space="0" w:color="000000"/>
            </w:tcBorders>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FF6B27" w:rsidRPr="00072D08" w:rsidTr="009B3B77">
        <w:tc>
          <w:tcPr>
            <w:tcW w:w="1346" w:type="pct"/>
            <w:shd w:val="clear" w:color="auto" w:fill="FFFFFF" w:themeFill="background1"/>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Спецпакет</w:t>
            </w:r>
          </w:p>
        </w:tc>
        <w:tc>
          <w:tcPr>
            <w:tcW w:w="3654" w:type="pct"/>
            <w:shd w:val="clear" w:color="auto" w:fill="FFFFFF" w:themeFill="background1"/>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FF6B27" w:rsidRPr="00072D08" w:rsidTr="009B3B77">
        <w:tc>
          <w:tcPr>
            <w:tcW w:w="1346" w:type="pct"/>
            <w:shd w:val="clear" w:color="auto" w:fill="FFFFFF" w:themeFill="background1"/>
          </w:tcPr>
          <w:p w:rsidR="00FF6B27" w:rsidRPr="00072D08" w:rsidRDefault="00FF6B27" w:rsidP="009B3B77">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СИЦ</w:t>
            </w:r>
          </w:p>
        </w:tc>
        <w:tc>
          <w:tcPr>
            <w:tcW w:w="3654" w:type="pct"/>
            <w:shd w:val="clear" w:color="auto" w:fill="FFFFFF" w:themeFill="background1"/>
          </w:tcPr>
          <w:p w:rsidR="00FF6B27" w:rsidRPr="00072D08" w:rsidRDefault="00FF6B27" w:rsidP="009B3B77">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Участники ЕГЭ </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Участники ЕГЭ с ОВЗ</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ФИС ГИА и приема</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Федеральная информационная система </w:t>
            </w:r>
            <w:r w:rsidRPr="00072D08">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Штаб ППЭ</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FF6B27" w:rsidRPr="00072D08" w:rsidTr="009B3B77">
        <w:tc>
          <w:tcPr>
            <w:tcW w:w="1346"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ЭМ</w:t>
            </w:r>
          </w:p>
        </w:tc>
        <w:tc>
          <w:tcPr>
            <w:tcW w:w="3654" w:type="pct"/>
          </w:tcPr>
          <w:p w:rsidR="00FF6B27" w:rsidRPr="00072D08" w:rsidRDefault="00FF6B27" w:rsidP="009B3B77">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Экзаменационные материалы</w:t>
            </w:r>
          </w:p>
        </w:tc>
      </w:tr>
    </w:tbl>
    <w:p w:rsidR="00FF6B27" w:rsidRPr="00072D08" w:rsidRDefault="00FF6B27" w:rsidP="00FF6B27">
      <w:pPr>
        <w:spacing w:after="0" w:line="240" w:lineRule="auto"/>
        <w:ind w:firstLine="709"/>
        <w:jc w:val="both"/>
        <w:rPr>
          <w:rFonts w:ascii="Times New Roman" w:eastAsia="Times New Roman" w:hAnsi="Times New Roman" w:cs="Times New Roman"/>
          <w:bCs/>
          <w:kern w:val="32"/>
          <w:sz w:val="26"/>
          <w:szCs w:val="26"/>
        </w:rPr>
      </w:pPr>
      <w:r w:rsidRPr="00072D08">
        <w:rPr>
          <w:rFonts w:ascii="Times New Roman" w:eastAsia="Times New Roman" w:hAnsi="Times New Roman" w:cs="Times New Roman"/>
          <w:bCs/>
          <w:kern w:val="32"/>
          <w:sz w:val="26"/>
          <w:szCs w:val="26"/>
        </w:rPr>
        <w:br w:type="page"/>
      </w:r>
    </w:p>
    <w:p w:rsidR="00FF6B27" w:rsidRPr="007A0398" w:rsidRDefault="00FF6B27" w:rsidP="00FF6B27">
      <w:pPr>
        <w:pStyle w:val="1"/>
      </w:pPr>
      <w:bookmarkStart w:id="1" w:name="_Toc438937889"/>
      <w:bookmarkStart w:id="2" w:name="_Toc465762628"/>
      <w:r w:rsidRPr="007A0398">
        <w:lastRenderedPageBreak/>
        <w:t>Общие положения</w:t>
      </w:r>
      <w:bookmarkEnd w:id="1"/>
      <w:bookmarkEnd w:id="2"/>
    </w:p>
    <w:p w:rsidR="00FF6B27" w:rsidRPr="00072D08" w:rsidRDefault="00FF6B27" w:rsidP="00FF6B27">
      <w:pPr>
        <w:rPr>
          <w:rFonts w:ascii="Times New Roman" w:hAnsi="Times New Roman" w:cs="Times New Roman"/>
          <w:sz w:val="26"/>
          <w:szCs w:val="26"/>
          <w:lang w:eastAsia="ru-RU"/>
        </w:rPr>
      </w:pPr>
    </w:p>
    <w:p w:rsidR="00FF6B27" w:rsidRPr="007A0398" w:rsidRDefault="00FF6B27" w:rsidP="00FF6B27">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соответствии с пунктом 26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для обеспечения соблюдения порядка проведения ГИА в форме единого государственного экзамена и государственного выпускного экзамена граждане, аккредитованные в качестве общественных наблюдателей, имеют право </w:t>
      </w:r>
      <w:r w:rsidRPr="007A0398">
        <w:rPr>
          <w:rFonts w:ascii="Times New Roman" w:eastAsia="Times New Roman" w:hAnsi="Times New Roman" w:cs="Times New Roman"/>
          <w:sz w:val="26"/>
          <w:szCs w:val="26"/>
          <w:lang w:eastAsia="ru-RU"/>
        </w:rPr>
        <w:t>присутствовать на всех этапах проведения ГИА: в ППЭ, в РЦОИ,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FF6B27" w:rsidRPr="007A0398" w:rsidRDefault="00FF6B27" w:rsidP="00FF6B27">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В случае выявления в ППЭ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В случае выявления нарушения (нарушений) в РЦОИ, на этапах проверки ПК экзаменационных работ ЕГЭ и ГВЭ, а также  во время рассмотрения апелляций, поданных участниками ЕГЭ и ГВЭ, в КК общественный наблюдатель незамедлительно информирует члена ГЭК, присутствовавшего по решению председателя ГЭК (заместителя председателя ГЭК), а в его отсутствие –</w:t>
      </w:r>
      <w:r w:rsidRPr="007A0398">
        <w:rPr>
          <w:rFonts w:ascii="Times New Roman" w:hAnsi="Times New Roman"/>
          <w:sz w:val="26"/>
          <w:szCs w:val="26"/>
        </w:rPr>
        <w:t xml:space="preserve"> </w:t>
      </w:r>
      <w:r w:rsidRPr="007A0398">
        <w:rPr>
          <w:rFonts w:ascii="Times New Roman" w:eastAsia="Times New Roman" w:hAnsi="Times New Roman" w:cs="Times New Roman"/>
          <w:sz w:val="26"/>
          <w:szCs w:val="26"/>
          <w:lang w:eastAsia="ru-RU"/>
        </w:rPr>
        <w:t>ГЭК субъекта РФ, в котором проходит экзамен, для проведения служебного расследования и принятия соответствующего решения.</w:t>
      </w:r>
    </w:p>
    <w:p w:rsidR="00FF6B27" w:rsidRPr="007A0398" w:rsidRDefault="00FF6B27" w:rsidP="00FF6B27">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7A0398">
        <w:rPr>
          <w:rFonts w:ascii="Times New Roman" w:hAnsi="Times New Roman"/>
          <w:sz w:val="26"/>
          <w:szCs w:val="26"/>
        </w:rPr>
        <w:t>выдается удостоверение (примерная форма удостове</w:t>
      </w:r>
      <w:r>
        <w:rPr>
          <w:rFonts w:ascii="Times New Roman" w:hAnsi="Times New Roman"/>
          <w:sz w:val="26"/>
          <w:szCs w:val="26"/>
        </w:rPr>
        <w:t xml:space="preserve">рения представлена в приложении </w:t>
      </w:r>
      <w:r w:rsidRPr="007A0398">
        <w:rPr>
          <w:rFonts w:ascii="Times New Roman" w:hAnsi="Times New Roman"/>
          <w:sz w:val="26"/>
          <w:szCs w:val="26"/>
        </w:rPr>
        <w:t>№1 настоящих Методических рекомендаций</w:t>
      </w:r>
      <w:r>
        <w:rPr>
          <w:rFonts w:ascii="Times New Roman" w:hAnsi="Times New Roman"/>
          <w:sz w:val="26"/>
          <w:szCs w:val="26"/>
        </w:rPr>
        <w:t>)</w:t>
      </w:r>
      <w:r w:rsidRPr="007A0398">
        <w:rPr>
          <w:rFonts w:ascii="Times New Roman" w:eastAsia="Times New Roman" w:hAnsi="Times New Roman" w:cs="Times New Roman"/>
          <w:sz w:val="26"/>
          <w:szCs w:val="26"/>
          <w:lang w:eastAsia="ru-RU"/>
        </w:rPr>
        <w:t xml:space="preserve">. </w:t>
      </w:r>
      <w:r w:rsidRPr="007A0398">
        <w:rPr>
          <w:rStyle w:val="s1"/>
          <w:sz w:val="26"/>
          <w:szCs w:val="26"/>
        </w:rPr>
        <w:t xml:space="preserve">К удостоверению общественного наблюдателя прилагается </w:t>
      </w:r>
      <w:r w:rsidRPr="007A0398">
        <w:rPr>
          <w:rFonts w:ascii="Times New Roman" w:hAnsi="Times New Roman"/>
          <w:sz w:val="26"/>
          <w:szCs w:val="26"/>
        </w:rPr>
        <w:t>либо график посещения мест проведения ГИА (приложение №</w:t>
      </w:r>
      <w:r>
        <w:rPr>
          <w:rFonts w:ascii="Times New Roman" w:hAnsi="Times New Roman"/>
          <w:sz w:val="26"/>
          <w:szCs w:val="26"/>
        </w:rPr>
        <w:t xml:space="preserve"> </w:t>
      </w:r>
      <w:r w:rsidRPr="007A0398">
        <w:rPr>
          <w:rFonts w:ascii="Times New Roman" w:hAnsi="Times New Roman"/>
          <w:sz w:val="26"/>
          <w:szCs w:val="26"/>
        </w:rPr>
        <w:t>3), либо график общественного наблюдения за местами проведения ГИА дистанционно, с использованием информационно-телекоммуникационных технологий (приложение №4).</w:t>
      </w:r>
    </w:p>
    <w:p w:rsidR="00FF6B27" w:rsidRPr="00072D08" w:rsidRDefault="00FF6B27" w:rsidP="00FF6B27">
      <w:pPr>
        <w:spacing w:after="0" w:line="240" w:lineRule="auto"/>
        <w:ind w:firstLine="709"/>
        <w:contextualSpacing/>
        <w:jc w:val="both"/>
        <w:rPr>
          <w:rFonts w:ascii="Times New Roman" w:eastAsia="Times New Roman" w:hAnsi="Times New Roman" w:cs="Times New Roman"/>
          <w:sz w:val="26"/>
          <w:szCs w:val="26"/>
          <w:lang w:eastAsia="ru-RU"/>
        </w:rPr>
      </w:pPr>
      <w:bookmarkStart w:id="3" w:name="_Toc412211632"/>
      <w:bookmarkStart w:id="4" w:name="_Toc438215191"/>
    </w:p>
    <w:p w:rsidR="00FF6B27" w:rsidRPr="007A0398" w:rsidRDefault="00FF6B27" w:rsidP="00FF6B27">
      <w:pPr>
        <w:pStyle w:val="1"/>
        <w:numPr>
          <w:ilvl w:val="0"/>
          <w:numId w:val="0"/>
        </w:numPr>
        <w:ind w:left="709"/>
      </w:pPr>
    </w:p>
    <w:p w:rsidR="00FF6B27" w:rsidRPr="00072D08" w:rsidRDefault="00FF6B27" w:rsidP="00FF6B27">
      <w:pPr>
        <w:rPr>
          <w:lang w:eastAsia="ru-RU"/>
        </w:rPr>
      </w:pPr>
    </w:p>
    <w:p w:rsidR="00FF6B27" w:rsidRPr="007A0398" w:rsidRDefault="00FF6B27" w:rsidP="00FF6B27">
      <w:pPr>
        <w:pStyle w:val="1"/>
        <w:numPr>
          <w:ilvl w:val="0"/>
          <w:numId w:val="0"/>
        </w:numPr>
        <w:ind w:left="709"/>
      </w:pPr>
    </w:p>
    <w:p w:rsidR="00FF6B27" w:rsidRPr="00072D08" w:rsidRDefault="00FF6B27" w:rsidP="00FF6B27">
      <w:pPr>
        <w:rPr>
          <w:lang w:eastAsia="ru-RU"/>
        </w:rPr>
      </w:pPr>
    </w:p>
    <w:p w:rsidR="00FF6B27" w:rsidRPr="00072D08" w:rsidRDefault="00FF6B27" w:rsidP="00FF6B27">
      <w:pPr>
        <w:rPr>
          <w:lang w:eastAsia="ru-RU"/>
        </w:rPr>
      </w:pPr>
    </w:p>
    <w:p w:rsidR="00FF6B27" w:rsidRPr="00072D08" w:rsidRDefault="00FF6B27" w:rsidP="00FF6B27">
      <w:pPr>
        <w:rPr>
          <w:lang w:eastAsia="ru-RU"/>
        </w:rPr>
      </w:pPr>
    </w:p>
    <w:p w:rsidR="00FF6B27" w:rsidRPr="00072D08" w:rsidRDefault="00FF6B27" w:rsidP="00FF6B27">
      <w:pPr>
        <w:rPr>
          <w:lang w:eastAsia="ru-RU"/>
        </w:rPr>
      </w:pPr>
    </w:p>
    <w:p w:rsidR="00FF6B27" w:rsidRPr="00072D08" w:rsidRDefault="00FF6B27" w:rsidP="00FF6B27">
      <w:pPr>
        <w:rPr>
          <w:lang w:eastAsia="ru-RU"/>
        </w:rPr>
      </w:pPr>
    </w:p>
    <w:p w:rsidR="00FF6B27" w:rsidRPr="00072D08" w:rsidRDefault="00FF6B27" w:rsidP="00FF6B27">
      <w:pPr>
        <w:rPr>
          <w:lang w:eastAsia="ru-RU"/>
        </w:rPr>
      </w:pPr>
    </w:p>
    <w:p w:rsidR="00FF6B27" w:rsidRDefault="00FF6B27" w:rsidP="00FF6B27">
      <w:pPr>
        <w:pStyle w:val="1"/>
        <w:numPr>
          <w:ilvl w:val="0"/>
          <w:numId w:val="0"/>
        </w:numPr>
        <w:ind w:left="709"/>
        <w:rPr>
          <w:rFonts w:eastAsiaTheme="minorHAnsi"/>
        </w:rPr>
      </w:pPr>
    </w:p>
    <w:p w:rsidR="00FF6B27" w:rsidRPr="007A0398" w:rsidRDefault="00FF6B27" w:rsidP="00FF6B27"/>
    <w:p w:rsidR="00FF6B27" w:rsidRPr="007A0398" w:rsidRDefault="00FF6B27" w:rsidP="00FF6B27">
      <w:pPr>
        <w:pStyle w:val="1"/>
      </w:pPr>
      <w:bookmarkStart w:id="5" w:name="_Toc465762629"/>
      <w:r w:rsidRPr="007A0398">
        <w:lastRenderedPageBreak/>
        <w:t>Нормативные правовые и методические документы</w:t>
      </w:r>
      <w:bookmarkEnd w:id="3"/>
      <w:bookmarkEnd w:id="4"/>
      <w:bookmarkEnd w:id="5"/>
    </w:p>
    <w:p w:rsidR="00FF6B27" w:rsidRPr="00072D08" w:rsidRDefault="00FF6B27" w:rsidP="00FF6B27">
      <w:pPr>
        <w:ind w:firstLine="709"/>
        <w:rPr>
          <w:rFonts w:ascii="Times New Roman" w:hAnsi="Times New Roman" w:cs="Times New Roman"/>
          <w:sz w:val="26"/>
          <w:szCs w:val="26"/>
          <w:lang w:eastAsia="ru-RU"/>
        </w:rPr>
      </w:pPr>
    </w:p>
    <w:p w:rsidR="00FF6B27" w:rsidRPr="00072D08" w:rsidRDefault="00FF6B27" w:rsidP="00FF6B27">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FF6B27" w:rsidRPr="00072D08" w:rsidRDefault="00FF6B27" w:rsidP="00FF6B27">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F6B27" w:rsidRPr="00072D08" w:rsidRDefault="00FF6B27" w:rsidP="00FF6B27">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w:t>
      </w:r>
    </w:p>
    <w:p w:rsidR="00FF6B27" w:rsidRPr="00072D08" w:rsidRDefault="00FF6B27" w:rsidP="00FF6B27">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 по подготовке и проведению единого государственного экзамена в пунктах проведения экзаменов в 2017 году;</w:t>
      </w:r>
    </w:p>
    <w:p w:rsidR="00FF6B27" w:rsidRPr="00072D08" w:rsidRDefault="00FF6B27" w:rsidP="00FF6B27">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2017 году;</w:t>
      </w:r>
    </w:p>
    <w:p w:rsidR="00FF6B27" w:rsidRPr="00072D08" w:rsidRDefault="00FF6B27" w:rsidP="00FF6B27">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 по организации систем видеонаблюдения при проведении ГИА;</w:t>
      </w:r>
    </w:p>
    <w:p w:rsidR="00FF6B27" w:rsidRPr="00072D08" w:rsidRDefault="00FF6B27" w:rsidP="00FF6B27">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FF6B27" w:rsidRPr="00072D08" w:rsidRDefault="00FF6B27" w:rsidP="00FF6B27">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FF6B27" w:rsidRPr="00072D08" w:rsidRDefault="00FF6B27" w:rsidP="00FF6B27">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r>
        <w:rPr>
          <w:rFonts w:ascii="Times New Roman" w:eastAsia="Times New Roman" w:hAnsi="Times New Roman" w:cs="Times New Roman"/>
          <w:sz w:val="26"/>
          <w:szCs w:val="26"/>
          <w:lang w:eastAsia="ru-RU"/>
        </w:rPr>
        <w:t>;</w:t>
      </w:r>
    </w:p>
    <w:p w:rsidR="00FF6B27" w:rsidRPr="00072D08" w:rsidRDefault="00FF6B27" w:rsidP="00FF6B27">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r>
        <w:rPr>
          <w:rFonts w:ascii="Times New Roman" w:eastAsia="Times New Roman" w:hAnsi="Times New Roman" w:cs="Times New Roman"/>
          <w:sz w:val="26"/>
          <w:szCs w:val="26"/>
          <w:lang w:eastAsia="ru-RU"/>
        </w:rPr>
        <w:t>;</w:t>
      </w:r>
    </w:p>
    <w:p w:rsidR="00FF6B27" w:rsidRPr="00072D08" w:rsidRDefault="00FF6B27" w:rsidP="00FF6B27">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Pr="00072D08">
        <w:rPr>
          <w:rFonts w:ascii="Times New Roman" w:eastAsia="Times New Roman" w:hAnsi="Times New Roman" w:cs="Times New Roman"/>
          <w:sz w:val="26"/>
          <w:szCs w:val="26"/>
          <w:lang w:eastAsia="ru-RU"/>
        </w:rPr>
        <w:lastRenderedPageBreak/>
        <w:t>образования» (зарегистрирован Минюстом России 05.02.2016, регистрационный №  40950).</w:t>
      </w:r>
    </w:p>
    <w:p w:rsidR="00FF6B27" w:rsidRPr="00072D08" w:rsidDel="003E0308" w:rsidRDefault="00FF6B27" w:rsidP="00FF6B27">
      <w:pPr>
        <w:spacing w:after="0" w:line="240" w:lineRule="auto"/>
        <w:ind w:firstLine="709"/>
        <w:contextualSpacing/>
        <w:jc w:val="both"/>
        <w:rPr>
          <w:rFonts w:ascii="Times New Roman" w:eastAsia="Times New Roman" w:hAnsi="Times New Roman" w:cs="Times New Roman"/>
          <w:sz w:val="26"/>
          <w:szCs w:val="26"/>
          <w:lang w:eastAsia="ru-RU"/>
        </w:rPr>
      </w:pPr>
    </w:p>
    <w:p w:rsidR="00FF6B27" w:rsidRPr="00072D08" w:rsidRDefault="00FF6B27" w:rsidP="00FF6B27">
      <w:pPr>
        <w:spacing w:after="0" w:line="240" w:lineRule="auto"/>
        <w:ind w:firstLine="709"/>
        <w:jc w:val="both"/>
        <w:rPr>
          <w:rFonts w:ascii="Times New Roman" w:eastAsia="Times New Roman" w:hAnsi="Times New Roman" w:cs="Times New Roman"/>
          <w:b/>
          <w:bCs/>
          <w:kern w:val="32"/>
          <w:sz w:val="26"/>
          <w:szCs w:val="26"/>
        </w:rPr>
      </w:pPr>
      <w:bookmarkStart w:id="6" w:name="_Toc438215192"/>
      <w:r w:rsidRPr="00072D08">
        <w:rPr>
          <w:rFonts w:ascii="Times New Roman" w:eastAsia="Times New Roman" w:hAnsi="Times New Roman" w:cs="Times New Roman"/>
          <w:b/>
          <w:bCs/>
          <w:kern w:val="32"/>
          <w:sz w:val="26"/>
          <w:szCs w:val="26"/>
        </w:rPr>
        <w:br w:type="page"/>
      </w:r>
    </w:p>
    <w:p w:rsidR="00FF6B27" w:rsidRPr="007A0398" w:rsidRDefault="00FF6B27" w:rsidP="00FF6B27">
      <w:pPr>
        <w:pStyle w:val="1"/>
      </w:pPr>
      <w:bookmarkStart w:id="7" w:name="_Toc465762630"/>
      <w:r w:rsidRPr="007A0398">
        <w:lastRenderedPageBreak/>
        <w:t>Регламент подготовки общественных наблюдателей по вопросам изучения порядка проведения ЕГЭ</w:t>
      </w:r>
      <w:bookmarkEnd w:id="7"/>
    </w:p>
    <w:p w:rsidR="00FF6B27" w:rsidRPr="00072D08" w:rsidRDefault="00FF6B27" w:rsidP="00FF6B27">
      <w:pPr>
        <w:rPr>
          <w:lang w:eastAsia="ru-RU"/>
        </w:rPr>
      </w:pP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rsidR="00FF6B27" w:rsidRPr="007A039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общественных наблюдателей проводится с целью повышения </w:t>
      </w:r>
      <w:r w:rsidRPr="007A0398">
        <w:rPr>
          <w:rFonts w:ascii="Times New Roman" w:eastAsia="Calibri" w:hAnsi="Times New Roman" w:cs="Times New Roman"/>
          <w:sz w:val="26"/>
          <w:szCs w:val="26"/>
        </w:rPr>
        <w:t>эффективности системы общественного наблюдения и снижения рисков нарушений самими общественными наблюдателями порядка проведения ГИА.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Pr>
          <w:rFonts w:ascii="Times New Roman" w:eastAsia="Calibri" w:hAnsi="Times New Roman" w:cs="Times New Roman"/>
          <w:sz w:val="26"/>
          <w:szCs w:val="26"/>
        </w:rPr>
        <w:t xml:space="preserve">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
    <w:p w:rsidR="00FF6B27" w:rsidRPr="007A039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Подготовку проводят или организуют ее проведение организации, осуществляющие </w:t>
      </w:r>
      <w:r w:rsidRPr="007A0398">
        <w:rPr>
          <w:rFonts w:ascii="Times New Roman" w:eastAsia="Calibri" w:hAnsi="Times New Roman" w:cs="Times New Roman"/>
          <w:sz w:val="26"/>
          <w:szCs w:val="26"/>
        </w:rPr>
        <w:t xml:space="preserve">аккредитацию граждан в качестве общественных наблюдателей, определенные пунктом 5 </w:t>
      </w:r>
      <w:r w:rsidRPr="007A0398">
        <w:rPr>
          <w:rFonts w:ascii="Times New Roman" w:hAnsi="Times New Roman"/>
          <w:sz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 (далее – аккредитующие органы).</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eastAsia="Calibri" w:hAnsi="Times New Roman" w:cs="Times New Roman"/>
          <w:sz w:val="26"/>
          <w:szCs w:val="26"/>
        </w:rPr>
        <w:t>Под организацией подготовки понимается направление участников</w:t>
      </w:r>
      <w:r w:rsidRPr="00072D08">
        <w:rPr>
          <w:rFonts w:ascii="Times New Roman" w:eastAsia="Calibri" w:hAnsi="Times New Roman" w:cs="Times New Roman"/>
          <w:sz w:val="26"/>
          <w:szCs w:val="26"/>
        </w:rPr>
        <w:t xml:space="preserve"> подготовки в организации, в том числе выбранные Рособрнадзором, для проведения подготовки общественных наблюдателей.</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может проводиться в очной и/или дистанционной форме.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Результаты подготовки, проведенной аккредитующем органом или привлеченной им для проведения подготовки организацией, могут быть запрошены после проведения ГИА Рособрнадзором или привлеченной им организацией, осуществляющей подготовку общественных наблюдателей.</w:t>
      </w:r>
    </w:p>
    <w:p w:rsidR="00FF6B27" w:rsidRPr="00072D08" w:rsidRDefault="00FF6B27" w:rsidP="00FF6B27">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rsidR="00FF6B27" w:rsidRPr="007A0398" w:rsidRDefault="00FF6B27" w:rsidP="00FF6B27">
      <w:pPr>
        <w:pStyle w:val="1"/>
      </w:pPr>
      <w:bookmarkStart w:id="8" w:name="_Toc465762631"/>
      <w:r w:rsidRPr="007A0398">
        <w:lastRenderedPageBreak/>
        <w:t>Инструкция для общественных наблюдателей при проведении ГИА в форме ЕГЭ в ППЭ</w:t>
      </w:r>
      <w:bookmarkEnd w:id="6"/>
      <w:bookmarkEnd w:id="8"/>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в ППЭ.</w:t>
      </w:r>
      <w:r w:rsidRPr="00072D08">
        <w:rPr>
          <w:rFonts w:ascii="Times New Roman" w:eastAsia="Calibri" w:hAnsi="Times New Roman" w:cs="Times New Roman"/>
          <w:sz w:val="26"/>
          <w:szCs w:val="26"/>
        </w:rPr>
        <w:cr/>
        <w:t>Инструкция разработана на основе нормативных правовых актов и методических документов Рособрнадзора.</w:t>
      </w:r>
    </w:p>
    <w:p w:rsidR="00FF6B27" w:rsidRPr="007A0398" w:rsidRDefault="00FF6B27" w:rsidP="00FF6B27">
      <w:pPr>
        <w:pStyle w:val="2"/>
      </w:pPr>
    </w:p>
    <w:p w:rsidR="00FF6B27" w:rsidRPr="007A0398" w:rsidRDefault="00FF6B27" w:rsidP="00FF6B27">
      <w:pPr>
        <w:pStyle w:val="2"/>
      </w:pPr>
      <w:bookmarkStart w:id="9" w:name="_Toc465762632"/>
      <w:r w:rsidRPr="007A0398">
        <w:t>Общие положения</w:t>
      </w:r>
      <w:bookmarkEnd w:id="9"/>
    </w:p>
    <w:p w:rsidR="00FF6B27" w:rsidRPr="00072D08" w:rsidRDefault="00FF6B27" w:rsidP="00FF6B27">
      <w:pPr>
        <w:rPr>
          <w:rFonts w:ascii="Times New Roman" w:hAnsi="Times New Roman" w:cs="Times New Roman"/>
          <w:sz w:val="26"/>
          <w:szCs w:val="26"/>
        </w:rPr>
      </w:pP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в ППЭ;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 о нарушениях,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 с порядком проведения ГИА, с методическими рекомендациями Рособрнадзора, с правами и обязанностями общественного наблюдателя.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Лица, с которыми общественный наблюдатель взаимодействует при решении вопросов, связанных с проведением ЕГЭ в ППЭ на всех этапах: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(форма ППЭ -07 «Список работников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Общественный наблюдатель не может вмешиваться </w:t>
      </w:r>
      <w:r w:rsidRPr="00072D08">
        <w:rPr>
          <w:rFonts w:ascii="Times New Roman" w:eastAsia="Calibri" w:hAnsi="Times New Roman" w:cs="Times New Roman"/>
          <w:sz w:val="26"/>
          <w:szCs w:val="26"/>
        </w:rPr>
        <w:lastRenderedPageBreak/>
        <w:t xml:space="preserve">в работу и создавать помехи организаторам, членам ГЭК (по выполнению своих обязанностей) и участникам ЕГЭ.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 За нарушение Порядка общественный наблюдатель будет удален из ППЭ членами ГЭК.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rsidR="00FF6B27" w:rsidRPr="007A0398" w:rsidRDefault="00FF6B27" w:rsidP="00FF6B27">
      <w:pPr>
        <w:pStyle w:val="2"/>
      </w:pPr>
      <w:bookmarkStart w:id="10" w:name="_Toc465762633"/>
      <w:r w:rsidRPr="007A0398">
        <w:t>Этап подготовки к проведению ЕГЭ</w:t>
      </w:r>
      <w:bookmarkEnd w:id="10"/>
    </w:p>
    <w:p w:rsidR="00FF6B27" w:rsidRPr="0049673B" w:rsidRDefault="00FF6B27" w:rsidP="00FF6B27"/>
    <w:p w:rsidR="00FF6B27" w:rsidRPr="007A039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w:t>
      </w:r>
      <w:r w:rsidRPr="007A0398">
        <w:rPr>
          <w:rFonts w:ascii="Times New Roman" w:eastAsia="Calibri" w:hAnsi="Times New Roman" w:cs="Times New Roman"/>
          <w:sz w:val="26"/>
          <w:szCs w:val="26"/>
        </w:rPr>
        <w:t>аккредитующего органа. Указанные документы рекомендуется держать при себе в течение всего времени пребывания в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r w:rsidRPr="00072D08">
        <w:rPr>
          <w:rFonts w:ascii="Times New Roman" w:eastAsia="Calibri" w:hAnsi="Times New Roman" w:cs="Times New Roman"/>
          <w:sz w:val="26"/>
          <w:szCs w:val="26"/>
        </w:rPr>
        <w:tab/>
      </w:r>
      <w:r w:rsidRPr="00072D08">
        <w:rPr>
          <w:rFonts w:ascii="Times New Roman" w:eastAsia="Calibri" w:hAnsi="Times New Roman" w:cs="Times New Roman"/>
          <w:sz w:val="26"/>
          <w:szCs w:val="26"/>
        </w:rPr>
        <w:tab/>
      </w:r>
      <w:r w:rsidRPr="00072D08">
        <w:rPr>
          <w:rFonts w:ascii="Times New Roman" w:eastAsia="Calibri" w:hAnsi="Times New Roman" w:cs="Times New Roman"/>
          <w:sz w:val="26"/>
          <w:szCs w:val="26"/>
        </w:rPr>
        <w:tab/>
      </w:r>
      <w:r w:rsidRPr="00072D08">
        <w:rPr>
          <w:rFonts w:ascii="Times New Roman" w:eastAsia="Calibri" w:hAnsi="Times New Roman" w:cs="Times New Roman"/>
          <w:sz w:val="26"/>
          <w:szCs w:val="26"/>
        </w:rPr>
        <w:tab/>
      </w:r>
      <w:r w:rsidRPr="00072D08">
        <w:rPr>
          <w:rFonts w:ascii="Times New Roman" w:eastAsia="Calibri" w:hAnsi="Times New Roman" w:cs="Times New Roman"/>
          <w:sz w:val="26"/>
          <w:szCs w:val="26"/>
        </w:rPr>
        <w:tab/>
      </w:r>
      <w:r w:rsidRPr="00072D08">
        <w:rPr>
          <w:rFonts w:ascii="Times New Roman" w:eastAsia="Calibri" w:hAnsi="Times New Roman" w:cs="Times New Roman"/>
          <w:sz w:val="26"/>
          <w:szCs w:val="26"/>
        </w:rPr>
        <w:tab/>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использования КИМ в электронном виде общественный наблюдатель имеет право присутствовать при получении членом ГЭК от уполномоченной организации данных для доступа к КИМ в электронном виде и организации печати КИМ на бумажные носители. Порядок печати КИМ в аудиториях  ППЭ</w:t>
      </w:r>
      <w:r w:rsidRPr="00072D08" w:rsidDel="00D84611">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описан в Методических рекомендациях по подготовке и проведению единого государственного экзамена в пунктах проведения экзаменов в 2017 году. 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Общественным наблюдателям запрещено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FF6B27"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 начала проведения экзамена должен получить у руководителя ППЭ форму ППЭ 18-МАШ «Акт общественного наблюдения за проведением ГИА в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самоорганизоваться и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 начала проведения экзамена общественный наблюдатель должен обратить внимание на следующее.</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здании (комплексе зданий), где расположен ППЭ, до входа в ППЭ выделяются: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b/>
          <w:sz w:val="26"/>
          <w:szCs w:val="26"/>
        </w:rPr>
      </w:pPr>
      <w:r w:rsidRPr="00072D08">
        <w:rPr>
          <w:rFonts w:ascii="Times New Roman" w:eastAsia="Calibri" w:hAnsi="Times New Roman" w:cs="Times New Roman"/>
          <w:sz w:val="26"/>
          <w:szCs w:val="26"/>
        </w:rPr>
        <w:lastRenderedPageBreak/>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Организация помещений и техническое оснащение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ППЭ присутствует не менее 15 участников ЕГЭ (за исключением ППЭ, организованных для лиц с ОВЗ, детей-инвалидов и инвалидов,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w:t>
      </w:r>
    </w:p>
    <w:p w:rsidR="00FF6B27" w:rsidRPr="00072D08" w:rsidRDefault="00FF6B27" w:rsidP="00FF6B27">
      <w:pPr>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ППЭ должны быть оборудованы функционирующими стационарными и (или) переносными металлоискателями. В день проведения экзамена помещения, не использующиеся для проведения, должны быть заперты и опечатаны.</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 решению ГЭК ППЭ также могут быть оборудованы системами подавления сигналов подвижной связи.</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ППЭ должны быть организованы:</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b/>
          <w:sz w:val="26"/>
          <w:szCs w:val="26"/>
          <w:lang w:eastAsia="ru-RU"/>
        </w:rPr>
        <w:t>а) Аудитории для участников ЕГЭ.</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w:t>
      </w:r>
      <w:r w:rsidRPr="00072D08">
        <w:rPr>
          <w:rFonts w:ascii="Times New Roman" w:eastAsia="Times New Roman" w:hAnsi="Times New Roman" w:cs="Times New Roman"/>
          <w:sz w:val="26"/>
          <w:szCs w:val="26"/>
          <w:vertAlign w:val="superscript"/>
          <w:lang w:eastAsia="ru-RU"/>
        </w:rPr>
        <w:footnoteReference w:id="1"/>
      </w:r>
      <w:r w:rsidRPr="00072D08">
        <w:rPr>
          <w:rFonts w:ascii="Times New Roman" w:eastAsia="Times New Roman" w:hAnsi="Times New Roman" w:cs="Times New Roman"/>
          <w:sz w:val="26"/>
          <w:szCs w:val="26"/>
          <w:lang w:eastAsia="ru-RU"/>
        </w:rPr>
        <w:t>;</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использования КИМ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КИМ в аудиториях ППЭ приведен в Приложении 7 Методических рекомендациях по подготовке и проведению единого государственного экзамена в пунктах проведения экзаменов в 2017 году;</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 проведении ЕГЭ по иностранным языкам </w:t>
      </w:r>
      <w:r>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раздел «Говорение»</w:t>
      </w:r>
      <w:r>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 xml:space="preserve">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аудитории, выделяемые для проведения ЕГЭ по иностранным языкам с включенным разделом «Аудирование», оборудуются средствами воспроизведения аудионосителей.</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аудиториях ППЭ должны быть:</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функционирующие часы, находящиеся в поле зрения участников ЕГЭ;</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Б) Помещение (помещения) для руководителя ППЭ (Штаб ППЭ).</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ППЭ выделяется помещение (помещения)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Штаб ППЭ должен быть оборудован сейфом (или металлическим шкафом), находящийся в зоне видимости камер видеонаблюдения,  для осуществления безопасного хранения ЭМ. </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w:t>
      </w:r>
      <w:r w:rsidRPr="00382E72">
        <w:rPr>
          <w:rFonts w:ascii="Times New Roman" w:eastAsia="Times New Roman" w:hAnsi="Times New Roman" w:cs="Times New Roman"/>
          <w:sz w:val="26"/>
          <w:szCs w:val="26"/>
          <w:lang w:eastAsia="ru-RU"/>
        </w:rPr>
        <w:t>камер видеонаблюдения</w:t>
      </w:r>
      <w:r>
        <w:rPr>
          <w:rFonts w:ascii="Times New Roman" w:eastAsia="Times New Roman" w:hAnsi="Times New Roman" w:cs="Times New Roman"/>
          <w:sz w:val="26"/>
          <w:szCs w:val="26"/>
          <w:lang w:eastAsia="ru-RU"/>
        </w:rPr>
        <w:t xml:space="preserve">,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Pr="00072D08">
        <w:rPr>
          <w:rFonts w:ascii="Times New Roman" w:eastAsia="Times New Roman" w:hAnsi="Times New Roman" w:cs="Times New Roman"/>
          <w:sz w:val="26"/>
          <w:szCs w:val="26"/>
          <w:lang w:eastAsia="ru-RU"/>
        </w:rPr>
        <w:t>Если по решению ГЭК сканирование экзаменационных работ участников ЕГЭ проводится в Штабе ППЭ, то Штаб ППЭ также обеспечивается сканерами.</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 Медицинский кабинет либо отдельное помещение для медицинского работника.</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Г) Рабочие места (столы, стулья) для организаторов вне аудитории.</w:t>
      </w:r>
    </w:p>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lang w:eastAsia="ru-RU"/>
        </w:rPr>
        <w:t xml:space="preserve">Е) </w:t>
      </w:r>
      <w:r w:rsidRPr="00072D08">
        <w:rPr>
          <w:rFonts w:ascii="Times New Roman" w:eastAsia="Times New Roman" w:hAnsi="Times New Roman" w:cs="Times New Roman"/>
          <w:b/>
          <w:sz w:val="26"/>
          <w:szCs w:val="26"/>
        </w:rPr>
        <w:t xml:space="preserve">Рабочее место с наличием функционирующего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w:t>
      </w:r>
    </w:p>
    <w:p w:rsidR="00FF6B27" w:rsidRPr="00072D08" w:rsidRDefault="00FF6B27" w:rsidP="00FF6B27">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072D08">
        <w:rPr>
          <w:rFonts w:ascii="Times New Roman" w:eastAsia="Calibri" w:hAnsi="Times New Roman" w:cs="Times New Roman"/>
          <w:bCs/>
          <w:sz w:val="26"/>
          <w:szCs w:val="26"/>
          <w:lang w:eastAsia="ru-RU"/>
        </w:rPr>
        <w:t>В день проведения экзамена в ППЭ присутствуют:</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 руководитель и организаторы ППЭ;</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 не менее одного члена ГЭК;</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 xml:space="preserve">в) руководитель организации, в помещениях которой организован ППЭ, или уполномоченное им лицо </w:t>
      </w:r>
      <w:r w:rsidRPr="00072D08">
        <w:rPr>
          <w:rFonts w:ascii="Times New Roman" w:eastAsia="Times New Roman" w:hAnsi="Times New Roman" w:cs="Times New Roman"/>
          <w:color w:val="000000"/>
          <w:sz w:val="26"/>
          <w:szCs w:val="26"/>
          <w:lang w:eastAsia="ru-RU"/>
        </w:rPr>
        <w:t>(во время проведения ЕГЭ в ППЭ находится в Штабе ППЭ)</w:t>
      </w:r>
      <w:r w:rsidRPr="00072D08">
        <w:rPr>
          <w:rFonts w:ascii="Times New Roman" w:eastAsia="Times New Roman" w:hAnsi="Times New Roman" w:cs="Times New Roman"/>
          <w:sz w:val="26"/>
          <w:szCs w:val="26"/>
          <w:lang w:eastAsia="ru-RU"/>
        </w:rPr>
        <w:t>;</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 медицинские работники;</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ж) сотрудники, осуществляющие охрану правопорядка, и (или) сотрудники органов внутренних дел (полиции);</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b/>
          <w:i/>
          <w:sz w:val="26"/>
          <w:szCs w:val="26"/>
        </w:rPr>
      </w:pPr>
      <w:r w:rsidRPr="00072D08">
        <w:rPr>
          <w:rFonts w:ascii="Times New Roman" w:eastAsia="Times New Roman" w:hAnsi="Times New Roman" w:cs="Times New Roman"/>
          <w:b/>
          <w:sz w:val="26"/>
          <w:szCs w:val="26"/>
        </w:rPr>
        <w:t>В день проведения экзамена в ППЭ могут присутствовать:</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color w:val="000000"/>
          <w:sz w:val="26"/>
          <w:szCs w:val="26"/>
          <w:lang w:eastAsia="ru-RU"/>
        </w:rPr>
        <w:t>общественные наблюдатели, аккредитованные в установленном порядке;</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Допуск в ППЭ всех лиц осуществляется только при наличии у них документов, удостоверяющих их личность, и подтверждающих их полномочия.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i/>
          <w:sz w:val="26"/>
          <w:szCs w:val="26"/>
        </w:rPr>
      </w:pPr>
    </w:p>
    <w:p w:rsidR="00FF6B27" w:rsidRPr="007A0398" w:rsidRDefault="00FF6B27" w:rsidP="00FF6B27">
      <w:pPr>
        <w:pStyle w:val="2"/>
      </w:pPr>
      <w:bookmarkStart w:id="11" w:name="_Toc465762634"/>
      <w:r w:rsidRPr="007A0398">
        <w:t>Этап проведения ЕГЭ в ППЭ</w:t>
      </w:r>
      <w:bookmarkEnd w:id="11"/>
    </w:p>
    <w:p w:rsidR="00FF6B27" w:rsidRPr="00072D08" w:rsidRDefault="00FF6B27" w:rsidP="00FF6B27"/>
    <w:p w:rsidR="00FF6B27" w:rsidRPr="00072D08" w:rsidRDefault="00FF6B27" w:rsidP="00FF6B2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Доставка ЭМ в ППЭ</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ЭМ доставляются в ППЭ членами ГЭК или сотрудниками Перевозчика </w:t>
      </w:r>
      <w:r w:rsidRPr="00072D08" w:rsidDel="000C581F">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 xml:space="preserve">в день проведения экзамена по соответствующему учебному предмету. </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Подробная информация по организации доставки ЭМ в ППЭ представлена 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p>
    <w:p w:rsidR="00FF6B27" w:rsidRPr="00072D08" w:rsidRDefault="00FF6B27" w:rsidP="00FF6B27">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Вход лиц, привлекаемых к проведению ЕГЭ, и участников ЕГЭ в ППЭ</w:t>
      </w:r>
    </w:p>
    <w:p w:rsidR="00FF6B27"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C51F41">
        <w:rPr>
          <w:rFonts w:ascii="Times New Roman" w:eastAsia="Times New Roman" w:hAnsi="Times New Roman" w:cs="Times New Roman"/>
          <w:sz w:val="26"/>
          <w:szCs w:val="26"/>
          <w:lang w:eastAsia="ru-RU"/>
        </w:rPr>
        <w:t>Ответственный организатор вне аудитории, уп</w:t>
      </w:r>
      <w:r>
        <w:rPr>
          <w:rFonts w:ascii="Times New Roman" w:eastAsia="Times New Roman" w:hAnsi="Times New Roman" w:cs="Times New Roman"/>
          <w:sz w:val="26"/>
          <w:szCs w:val="26"/>
          <w:lang w:eastAsia="ru-RU"/>
        </w:rPr>
        <w:t xml:space="preserve">олномоченный руководителем ППЭ </w:t>
      </w:r>
      <w:r w:rsidRPr="00C51F41">
        <w:rPr>
          <w:rFonts w:ascii="Times New Roman" w:eastAsia="Times New Roman" w:hAnsi="Times New Roman" w:cs="Times New Roman"/>
          <w:sz w:val="26"/>
          <w:szCs w:val="26"/>
          <w:lang w:eastAsia="ru-RU"/>
        </w:rPr>
        <w:t>на проведение регистрации лиц, привлекаемых</w:t>
      </w:r>
      <w:r>
        <w:rPr>
          <w:rFonts w:ascii="Times New Roman" w:eastAsia="Times New Roman" w:hAnsi="Times New Roman" w:cs="Times New Roman"/>
          <w:sz w:val="26"/>
          <w:szCs w:val="26"/>
          <w:lang w:eastAsia="ru-RU"/>
        </w:rPr>
        <w:t xml:space="preserve"> </w:t>
      </w:r>
      <w:r w:rsidRPr="00C51F41">
        <w:rPr>
          <w:rFonts w:ascii="Times New Roman" w:eastAsia="Times New Roman" w:hAnsi="Times New Roman" w:cs="Times New Roman"/>
          <w:sz w:val="26"/>
          <w:szCs w:val="26"/>
          <w:lang w:eastAsia="ru-RU"/>
        </w:rPr>
        <w:t>к проведению ЕГЭ должен явиться в ППЭ ранее чем организаторы в аудитории</w:t>
      </w:r>
      <w:r>
        <w:rPr>
          <w:rFonts w:ascii="Times New Roman" w:eastAsia="Times New Roman" w:hAnsi="Times New Roman" w:cs="Times New Roman"/>
          <w:sz w:val="26"/>
          <w:szCs w:val="26"/>
          <w:lang w:eastAsia="ru-RU"/>
        </w:rPr>
        <w:t>.</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w:t>
      </w:r>
      <w:r w:rsidRPr="00072D08">
        <w:rPr>
          <w:rFonts w:ascii="Times New Roman" w:eastAsia="Calibri" w:hAnsi="Times New Roman" w:cs="Times New Roman"/>
          <w:sz w:val="26"/>
          <w:szCs w:val="26"/>
        </w:rPr>
        <w:t xml:space="preserve"> </w:t>
      </w:r>
      <w:r w:rsidRPr="00072D08">
        <w:rPr>
          <w:rFonts w:ascii="Times New Roman" w:eastAsia="Times New Roman" w:hAnsi="Times New Roman" w:cs="Times New Roman"/>
          <w:sz w:val="26"/>
          <w:szCs w:val="26"/>
          <w:lang w:eastAsia="ru-RU"/>
        </w:rPr>
        <w:t xml:space="preserve">и (или) форма ППЭ-06-02 «Список участников ГИА в ППЭ по алфавиту»). </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Допуск участников ЕГЭ в ППЭ осуществляется с 09.00 по местному времени и при наличии у них документов, удостоверяющих их личность, и при наличии их в списках распределения в данный ППЭ. </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Pr="00072D08" w:rsidDel="00333DBC">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местах для хранения личных вещей участников ЕГЭ и работников ППЭ.</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проверяют документы, удостоверяющие личность участников ЕГЭ и наличие их в списках распределения в данный ППЭ;</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 (работники по обеспечению охраны образовательных организаций) проверяют у участников ЕГЭ наличие запрещенных средств</w:t>
      </w:r>
      <w:r w:rsidRPr="00072D08">
        <w:rPr>
          <w:rFonts w:ascii="Times New Roman" w:eastAsia="Times New Roman" w:hAnsi="Times New Roman" w:cs="Times New Roman"/>
          <w:sz w:val="26"/>
          <w:szCs w:val="26"/>
          <w:vertAlign w:val="superscript"/>
          <w:lang w:eastAsia="ru-RU"/>
        </w:rPr>
        <w:footnoteReference w:id="2"/>
      </w:r>
      <w:r w:rsidRPr="00072D08">
        <w:rPr>
          <w:rFonts w:ascii="Times New Roman" w:eastAsia="Times New Roman" w:hAnsi="Times New Roman" w:cs="Times New Roman"/>
          <w:sz w:val="26"/>
          <w:szCs w:val="26"/>
          <w:lang w:eastAsia="ru-RU"/>
        </w:rPr>
        <w:t xml:space="preserve">. При появлении сигнала </w:t>
      </w:r>
      <w:r w:rsidRPr="00072D08">
        <w:rPr>
          <w:rFonts w:ascii="Times New Roman" w:eastAsia="Times New Roman" w:hAnsi="Times New Roman" w:cs="Times New Roman"/>
          <w:sz w:val="26"/>
          <w:szCs w:val="26"/>
          <w:lang w:eastAsia="ru-RU"/>
        </w:rPr>
        <w:lastRenderedPageBreak/>
        <w:t>металлоискателя предлагают участнику ЕГЭ показать предмет, вызывающий сигнал</w:t>
      </w:r>
      <w:r w:rsidRPr="00072D08">
        <w:rPr>
          <w:rFonts w:ascii="Times New Roman" w:eastAsia="Times New Roman" w:hAnsi="Times New Roman" w:cs="Times New Roman"/>
          <w:sz w:val="26"/>
          <w:szCs w:val="26"/>
          <w:vertAlign w:val="superscript"/>
          <w:lang w:eastAsia="ru-RU"/>
        </w:rPr>
        <w:footnoteReference w:id="3"/>
      </w:r>
      <w:r w:rsidRPr="00072D08">
        <w:rPr>
          <w:rFonts w:ascii="Times New Roman" w:eastAsia="Times New Roman" w:hAnsi="Times New Roman" w:cs="Times New Roman"/>
          <w:sz w:val="26"/>
          <w:szCs w:val="26"/>
          <w:lang w:eastAsia="ru-RU"/>
        </w:rPr>
        <w:t>.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случае если участник ЕГЭ отказывается сдавать запрещенное средство, повторно разъясняют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FF6B27" w:rsidRPr="00072D08" w:rsidRDefault="00FF6B27" w:rsidP="00FF6B27">
      <w:pPr>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этом случае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w:t>
      </w:r>
      <w:r>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он не допускается в ППЭ.</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Если участник ЕГЭ опоздал на экзамен</w:t>
      </w:r>
      <w:r>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 в свободной форме. Указанный акт подписывает участник ЕГЭ, руководитель ППЭ и член ГЭК.</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w:t>
      </w:r>
      <w:r w:rsidRPr="00072D08">
        <w:rPr>
          <w:rFonts w:ascii="Times New Roman" w:eastAsia="Times New Roman" w:hAnsi="Times New Roman" w:cs="Times New Roman"/>
          <w:sz w:val="26"/>
          <w:szCs w:val="26"/>
          <w:lang w:eastAsia="ru-RU"/>
        </w:rPr>
        <w:lastRenderedPageBreak/>
        <w:t>исключением, если в аудитории нет других участников экзамена).</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Руководитель ППЭ в присутствии члена ГЭК составляет акты о недопуске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оставляет член ГЭК для передачи председателю ГЭК, вторые –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в аудитории проверяют соответствие документа, 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b/>
          <w:sz w:val="26"/>
          <w:szCs w:val="26"/>
        </w:rPr>
        <w:t>Во время проведения экзамена в аудиториях ППЭ</w:t>
      </w:r>
      <w:r w:rsidRPr="00072D08">
        <w:rPr>
          <w:rFonts w:ascii="Times New Roman" w:eastAsia="Calibri" w:hAnsi="Times New Roman" w:cs="Times New Roman"/>
          <w:sz w:val="26"/>
          <w:szCs w:val="26"/>
        </w:rPr>
        <w:t xml:space="preserve"> общественным наблюдателем необходимо обратить внимание:</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 рабочих столах участников ЕГЭ,</w:t>
      </w:r>
      <w:r w:rsidRPr="00072D08">
        <w:rPr>
          <w:rFonts w:ascii="Times New Roman" w:eastAsia="Times New Roman" w:hAnsi="Times New Roman" w:cs="Times New Roman"/>
          <w:sz w:val="26"/>
          <w:szCs w:val="26"/>
        </w:rPr>
        <w:t xml:space="preserve"> помимо ЭМ, </w:t>
      </w:r>
      <w:r w:rsidRPr="00072D08">
        <w:rPr>
          <w:rFonts w:ascii="Times New Roman" w:eastAsia="Calibri" w:hAnsi="Times New Roman" w:cs="Times New Roman"/>
          <w:sz w:val="26"/>
          <w:szCs w:val="26"/>
        </w:rPr>
        <w:t xml:space="preserve"> могут находиться следующие предметы: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гелевая, капиллярная ручка с чернилами черного цвета;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документ, удостоверяющий личность;</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лекарства и питание (при необходимости);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разрешенные к использованию средства обучения и воспитания </w:t>
      </w:r>
      <w:r w:rsidRPr="00072D08">
        <w:rPr>
          <w:rFonts w:ascii="Times New Roman" w:eastAsia="Times New Roman" w:hAnsi="Times New Roman" w:cs="Times New Roman"/>
          <w:color w:val="000000"/>
          <w:sz w:val="26"/>
          <w:szCs w:val="26"/>
          <w:lang w:eastAsia="ru-RU"/>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072D08">
        <w:rPr>
          <w:rFonts w:ascii="Times New Roman" w:eastAsia="Calibri" w:hAnsi="Times New Roman" w:cs="Times New Roman"/>
          <w:sz w:val="26"/>
          <w:szCs w:val="26"/>
        </w:rPr>
        <w:t>;</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специальные технические средства (для лиц с ОВЗ, детей-инвалидов и инвалидов);</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черновики со штампом образовательной организации, на базе которой организован ППЭ </w:t>
      </w:r>
      <w:r w:rsidRPr="00072D08">
        <w:rPr>
          <w:rFonts w:ascii="Times New Roman" w:eastAsia="Times New Roman" w:hAnsi="Times New Roman" w:cs="Times New Roman"/>
          <w:color w:val="000000"/>
          <w:sz w:val="26"/>
          <w:szCs w:val="26"/>
          <w:lang w:eastAsia="ru-RU"/>
        </w:rPr>
        <w:t>(в случае проведения ЕГЭ по иностранным языкам с включенным разделом «Говорение» черновики не выдаются)</w:t>
      </w:r>
      <w:r w:rsidRPr="00072D08">
        <w:rPr>
          <w:rFonts w:ascii="Times New Roman" w:eastAsia="Calibri" w:hAnsi="Times New Roman" w:cs="Times New Roman"/>
          <w:sz w:val="26"/>
          <w:szCs w:val="26"/>
        </w:rPr>
        <w:t xml:space="preserve">. </w:t>
      </w:r>
    </w:p>
    <w:p w:rsidR="00FF6B27" w:rsidRPr="00072D08" w:rsidRDefault="00FF6B27" w:rsidP="00FF6B27">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Организаторы должны провести инструктаж для участников ЕГЭ. </w:t>
      </w:r>
      <w:r w:rsidRPr="00072D08">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первой части инструктажа организаторы в обязательном порядке должны проинформировать участников ЕГЭ: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порядке проведения экзамена,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правилах оформления экзаменационной работы,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продолжительности экзамена,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 xml:space="preserve">о порядке подачи апелляции о нарушении установленного порядка проведения ГИА и апелляции о несогласии с выставленными баллами,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случаях удаления с экзамена,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времени и месте ознакомления с результатами ЕГЭ,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том, что записи на КИМ и черновиках не обрабатываются и не проверяются.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второй части инструктажа организаторы демонстрируют участникам ЕГЭ целостность упаковки доставочного спецпакета с ИК.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Упаковка доставочного пакета с ИК должна быть вскрыта организаторами не ранее 10.00 по местному времени. Далее организаторы раздают участникам ИК в произвольном порядке, просят участников ЕГЭ проверить целостность своего ИК, вскрыть ИК по линии перфорации и проверить комплектацию выданных экзаменационных материалов, отсутствие полиграфических дефектов и количество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 на новый.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просят участников ЕГЭ приступить к заполнению бланков регистрации и регистрационных полей бланков ответов. В ходе заполнения организаторы информируют участников ЕГЭ о правилах оформления экзаменационной работы и о том, что записи на КИМ и черновиках не обрабатываются и не проверяются, а также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 В случае обнаружения ошибочного заполнения регистрационных полей организаторы дают указание участнику ЕГЭ внести соответствующие исправления. По завершении заполнения регистрационных полей бланков ЕГЭ всеми участниками организаторы объявляют время начала и окончания выполнения экзаменационной работы, фиксируют их на доске (информационном стенде).</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настройку необходимых технических средств, используемых при проведении экзаменов).</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 за порядком в аудитории.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выходе из аудитории участники ЕГЭ должны оставить ЭМ и черновики на рабочем столе, а организатор должен проверить комплектность оставленных материалов.</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 к соблюдению порядка проведения ЕГЭ в ППЭ</w:t>
      </w:r>
    </w:p>
    <w:p w:rsidR="00FF6B27" w:rsidRPr="00072D08" w:rsidRDefault="00FF6B27" w:rsidP="00FF6B2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rsidR="00FF6B27" w:rsidRPr="00072D08" w:rsidRDefault="00FF6B27" w:rsidP="00FF6B27">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FF6B27" w:rsidRPr="00072D08" w:rsidRDefault="00FF6B27" w:rsidP="00FF6B27">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w:t>
      </w:r>
      <w:r w:rsidRPr="00072D08">
        <w:rPr>
          <w:rFonts w:ascii="Times New Roman" w:eastAsia="Times New Roman" w:hAnsi="Times New Roman" w:cs="Times New Roman"/>
          <w:sz w:val="26"/>
          <w:szCs w:val="26"/>
        </w:rPr>
        <w:lastRenderedPageBreak/>
        <w:t>письменные заметки и иные средства хранения и передачи информации, фотографировать ЭМ;</w:t>
      </w:r>
    </w:p>
    <w:p w:rsidR="00FF6B27" w:rsidRPr="00072D08" w:rsidRDefault="00FF6B27" w:rsidP="00FF6B27">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FF6B27" w:rsidRPr="00072D08" w:rsidRDefault="00FF6B27" w:rsidP="00FF6B27">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F6B27" w:rsidRPr="00072D08" w:rsidRDefault="00FF6B27" w:rsidP="00FF6B27">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rPr>
        <w:t>в</w:t>
      </w:r>
      <w:r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rPr>
        <w:t xml:space="preserve">штабе ППЭ в зоне видимости камер видеонаблюдения. </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Если участник ЕГЭ нарушил Порядок, члены ГЭК составляют акт об удалении с экзамена участника ЕГЭ (форма ППЭ-21 «Акт об удалении участника ГИА»), нарушившего установленный Порядок,</w:t>
      </w:r>
      <w:r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rPr>
        <w:t>в</w:t>
      </w:r>
      <w:r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rPr>
        <w:t xml:space="preserve">штабе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ставит в бланке регистрации участника ЕГЭ и в форме 05-02 «Протокол проведения ГИА в аудитории» соответствующую отметку.  </w:t>
      </w:r>
    </w:p>
    <w:p w:rsidR="00FF6B27" w:rsidRPr="00072D08" w:rsidRDefault="00FF6B27" w:rsidP="00FF6B27">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Указанные акты в тот же день направляются в ГЭК и РЦОИ для учета при обработке экзаменационных работ.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выдавать по просьбе участника ЕГЭ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Участники ЕГЭ имеют право выходить из аудитории и перемещаться по ППЭ только в сопровождении одного из организаторов вне аудитории.</w:t>
      </w:r>
    </w:p>
    <w:p w:rsidR="00FF6B27"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7A0398" w:rsidRDefault="00FF6B27" w:rsidP="00FF6B27">
      <w:pPr>
        <w:pStyle w:val="2"/>
      </w:pPr>
      <w:bookmarkStart w:id="12" w:name="_Toc465762635"/>
      <w:r w:rsidRPr="007A0398">
        <w:t>Этап завершения проведения ЕГЭ</w:t>
      </w:r>
      <w:bookmarkEnd w:id="12"/>
    </w:p>
    <w:p w:rsidR="00FF6B27" w:rsidRPr="00072D08" w:rsidRDefault="00FF6B27" w:rsidP="00FF6B27"/>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необходимо обратить внимание на следующее:</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ЕГЭ;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завершении экзамена в аудитории организатор в центре видимости камер видеонаблюдения должен объявить об окончании экзамена.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После окончания экзамена организаторы собирают ЭМ у участников ЕГЭ: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бланки регистрации, бланки ответов № 1, бланки ответов № 2, дополнительные бланки ответов № 2 (в случае если такие бланки выдавались участникам ЕГЭ);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КИМ, вложенный в конверт от ИК;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используются).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FF6B27" w:rsidRPr="00072D08" w:rsidRDefault="00FF6B27" w:rsidP="00FF6B27">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 завершении соответствующих процедур организаторы проходят в Штаб ППЭ для передачи ЭМ руководителю ППЭ по форме ППЭ-14-02 «Ведомость выдачи и возврата экзаменационных материалов по аудиториям ППЭ».</w:t>
      </w:r>
    </w:p>
    <w:p w:rsidR="00FF6B27" w:rsidRPr="00072D08" w:rsidRDefault="00FF6B27" w:rsidP="00FF6B27">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После получения руководителем ППЭ ЭМ от всех ответственных организаторов передает ЭМ по форме ППЭ-14-01 «Акт приемки-передачи экзаменационных материалов в ППЭ» (два экземпляра) члену ГЭК.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В случае сканирования экзаменационных работ в ППЭ сразу по завершении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 в Методических рекомендациях по подготовке и проведению единого государственного экзамена в пунктах проведения экзаменов в 2017 году (приложение 16-17).</w:t>
      </w:r>
    </w:p>
    <w:p w:rsidR="00FF6B27" w:rsidRPr="00072D08" w:rsidRDefault="00FF6B27" w:rsidP="00FF6B27">
      <w:pPr>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На этапе осуществления упаковки ЭМ члену ГЭК необходимо</w:t>
      </w:r>
      <w:r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b/>
          <w:sz w:val="26"/>
          <w:szCs w:val="26"/>
          <w:lang w:eastAsia="ru-RU"/>
        </w:rPr>
        <w:t xml:space="preserve">упаковать ЭМ в отдельные спецпакеты. </w:t>
      </w:r>
    </w:p>
    <w:p w:rsidR="00FF6B27" w:rsidRPr="00072D08" w:rsidRDefault="00FF6B27" w:rsidP="00FF6B2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 завершении ЕГЭ член ГЭК составляет отчет о проведении ЕГЭ в ППЭ по форме ППЭ-10 «Отчет члена ГЭК о проведении ГИА в ППЭ», который в тот же день передается в ГЭК.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spacing w:after="0" w:line="240" w:lineRule="auto"/>
        <w:ind w:firstLine="709"/>
        <w:jc w:val="both"/>
        <w:rPr>
          <w:rFonts w:ascii="Times New Roman" w:eastAsia="Times New Roman" w:hAnsi="Times New Roman" w:cs="Times New Roman"/>
          <w:b/>
          <w:bCs/>
          <w:kern w:val="32"/>
          <w:sz w:val="26"/>
          <w:szCs w:val="26"/>
        </w:rPr>
      </w:pPr>
      <w:bookmarkStart w:id="13" w:name="_Toc438215193"/>
      <w:r w:rsidRPr="00072D08">
        <w:rPr>
          <w:rFonts w:ascii="Times New Roman" w:eastAsia="Times New Roman" w:hAnsi="Times New Roman" w:cs="Times New Roman"/>
          <w:b/>
          <w:bCs/>
          <w:kern w:val="32"/>
          <w:sz w:val="26"/>
          <w:szCs w:val="26"/>
        </w:rPr>
        <w:br w:type="page"/>
      </w:r>
    </w:p>
    <w:p w:rsidR="00FF6B27" w:rsidRPr="007A0398" w:rsidRDefault="00FF6B27" w:rsidP="00FF6B27">
      <w:pPr>
        <w:pStyle w:val="1"/>
      </w:pPr>
      <w:bookmarkStart w:id="14" w:name="_Toc465762636"/>
      <w:r w:rsidRPr="007A0398">
        <w:lastRenderedPageBreak/>
        <w:t>Инструкция для общественных наблюдателей на этапе обработки результатов ЕГЭ в РЦОИ</w:t>
      </w:r>
      <w:bookmarkEnd w:id="13"/>
      <w:bookmarkEnd w:id="14"/>
    </w:p>
    <w:p w:rsidR="00FF6B27" w:rsidRPr="00072D08" w:rsidRDefault="00FF6B27" w:rsidP="00FF6B27">
      <w:pPr>
        <w:rPr>
          <w:lang w:eastAsia="ru-RU"/>
        </w:rPr>
      </w:pP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на этапе обработки результатов ЕГЭ в РЦОИ.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 на основе нормативных правовых и методических документов, регламентирующих порядок проведении ГИА в форме ЕГЭ.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7A0398" w:rsidRDefault="00FF6B27" w:rsidP="00FF6B27">
      <w:pPr>
        <w:pStyle w:val="2"/>
      </w:pPr>
      <w:bookmarkStart w:id="15" w:name="_Toc465762637"/>
      <w:r w:rsidRPr="007A0398">
        <w:t>Общие положения</w:t>
      </w:r>
      <w:bookmarkEnd w:id="15"/>
    </w:p>
    <w:p w:rsidR="00FF6B27" w:rsidRPr="00072D08" w:rsidRDefault="00FF6B27" w:rsidP="00FF6B27"/>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при предъявлении документа, удостоверяющего личность, и удостоверения общественного наблюдателя присутствовать в РЦОИ на всех этапах, включая приемку материалов,  обработку экзаменационных работ и результатов ЕГЭ;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 о нарушениях, выявленных в РЦОИ,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 с порядком проведения ГИА, с 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2016 году, с настоящими методическими рекомендациями.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Лица, с которыми общественный наблюдатель взаимодействует при решении вопросов, связанных с обработкой результатов ЕГЭ в РЦОИ: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РЦОИ;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 не должен вмешиваться в работу и создавать помехи при выполнении своих обязанностей сотрудниками РЦОИ.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 из помещения членами ГЭК или руководителем РЦОИ.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b/>
          <w:sz w:val="26"/>
          <w:szCs w:val="26"/>
        </w:rPr>
      </w:pPr>
    </w:p>
    <w:p w:rsidR="00FF6B27" w:rsidRPr="007A0398" w:rsidRDefault="00FF6B27" w:rsidP="00FF6B27">
      <w:pPr>
        <w:pStyle w:val="2"/>
      </w:pPr>
      <w:bookmarkStart w:id="16" w:name="_Toc465762638"/>
      <w:r w:rsidRPr="007A0398">
        <w:t>Присутствие в помещениях РЦОИ</w:t>
      </w:r>
      <w:bookmarkEnd w:id="16"/>
    </w:p>
    <w:p w:rsidR="00FF6B27" w:rsidRPr="00072D08" w:rsidRDefault="00FF6B27" w:rsidP="00FF6B27"/>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РЦОИ.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РЦОИ.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во время своего присутствия в РЦОИ осуществляет контроль процедур, осуществляемых в день присутствия общественного наблюдателя, включая проверку:</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оборудования РЦОИ средствами видеонаблюдения;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 от членов ГЭК экзаменационных материалов из каждого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 и первичной проверки бланков ЕГЭ, включая сканирование, распознавание в фоновом режиме и верификацию;</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подготовки и передачи председателю ПК сформированных обезличенных рабочих комплектов для проверки экспертами ответов на задания с развернутым ответом участников ЕГЭ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 и первичной обработки от председателя ПК результатов проверки экспертами ответов на задания с развернутым ответом;</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 бланков регистрации в РЦОИ, формирования и передачи в ГЭК ведомости участников ЕГЭ, не закончивших экзамен по объективной причине и удаленных с экзамена;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передачи бланков ЕГЭ, прошедших первичную обработку, на ответственное хранение в зависимости от утвержденной организационной схемы проведения ЕГЭ в субъекте  Российской Федерации;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формирования ведомости с результатами участников ЕГЭ и передачи ее на утверждение председателю ГЭК.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Общественный наблюдатель должен обратить особое внимание на то, что сканирование всех бланков ЕГЭ и машиночитаемых форм ППЭ должно завершиться в день проведения соответствующего экзамена (экзаменов).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руководителя РЦОИ.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spacing w:after="0" w:line="240" w:lineRule="auto"/>
        <w:ind w:firstLine="709"/>
        <w:jc w:val="both"/>
        <w:rPr>
          <w:rFonts w:ascii="Times New Roman" w:eastAsia="Times New Roman" w:hAnsi="Times New Roman" w:cs="Times New Roman"/>
          <w:b/>
          <w:bCs/>
          <w:kern w:val="32"/>
          <w:sz w:val="26"/>
          <w:szCs w:val="26"/>
        </w:rPr>
      </w:pPr>
      <w:bookmarkStart w:id="17" w:name="_Toc438215194"/>
      <w:r w:rsidRPr="00072D08">
        <w:rPr>
          <w:rFonts w:ascii="Times New Roman" w:eastAsia="Times New Roman" w:hAnsi="Times New Roman" w:cs="Times New Roman"/>
          <w:b/>
          <w:bCs/>
          <w:kern w:val="32"/>
          <w:sz w:val="26"/>
          <w:szCs w:val="26"/>
        </w:rPr>
        <w:br w:type="page"/>
      </w:r>
    </w:p>
    <w:p w:rsidR="00FF6B27" w:rsidRPr="007A0398" w:rsidRDefault="00FF6B27" w:rsidP="00FF6B27">
      <w:pPr>
        <w:pStyle w:val="1"/>
      </w:pPr>
      <w:bookmarkStart w:id="18" w:name="_Toc465762639"/>
      <w:r w:rsidRPr="007A0398">
        <w:lastRenderedPageBreak/>
        <w:t>Инструкция для общественных наблюдателей на этапе проверки ПК экзаменационных работ ЕГЭ</w:t>
      </w:r>
      <w:bookmarkEnd w:id="17"/>
      <w:bookmarkEnd w:id="18"/>
      <w:r w:rsidRPr="007A0398">
        <w:t xml:space="preserve"> </w:t>
      </w:r>
    </w:p>
    <w:p w:rsidR="00FF6B27" w:rsidRPr="00072D08" w:rsidRDefault="00FF6B27" w:rsidP="00FF6B27">
      <w:pPr>
        <w:rPr>
          <w:lang w:eastAsia="ru-RU"/>
        </w:rPr>
      </w:pP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на этапе проверки ПК экзаменационных работ ЕГЭ.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 на основе нормативных правовых и методических документов, регламентирующих порядок проведении ГИА.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 о нарушениях,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 с порядком проведения ГИА, в том числе в форме ЕГЭ, с 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настоящими методическими рекомендациями.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7A0398" w:rsidRDefault="00FF6B27" w:rsidP="00FF6B27">
      <w:pPr>
        <w:pStyle w:val="2"/>
      </w:pPr>
      <w:bookmarkStart w:id="19" w:name="_Toc465762640"/>
      <w:r w:rsidRPr="007A0398">
        <w:t>Общие положения</w:t>
      </w:r>
      <w:bookmarkEnd w:id="19"/>
    </w:p>
    <w:p w:rsidR="00FF6B27" w:rsidRPr="00072D08" w:rsidRDefault="00FF6B27" w:rsidP="00FF6B27"/>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 в себя работу предметной комиссии в ППЗ.</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Лица, с которыми общественный наблюдатель взаимодействует при решении вопросов, связанных с проверкой заданий ЕГЭ ПК: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 из помещения членами ГЭК или председателем ПК.</w:t>
      </w:r>
    </w:p>
    <w:p w:rsidR="00FF6B27" w:rsidRPr="00072D08" w:rsidRDefault="00FF6B27" w:rsidP="00FF6B27">
      <w:pPr>
        <w:tabs>
          <w:tab w:val="left" w:pos="6096"/>
        </w:tabs>
        <w:spacing w:after="0" w:line="240" w:lineRule="auto"/>
        <w:ind w:firstLine="709"/>
        <w:contextualSpacing/>
        <w:jc w:val="both"/>
        <w:rPr>
          <w:rFonts w:eastAsia="Calibri"/>
          <w:sz w:val="26"/>
        </w:rPr>
      </w:pPr>
    </w:p>
    <w:p w:rsidR="00FF6B27" w:rsidRPr="007A0398" w:rsidRDefault="00FF6B27" w:rsidP="00FF6B27">
      <w:pPr>
        <w:pStyle w:val="2"/>
      </w:pPr>
      <w:bookmarkStart w:id="20" w:name="_Toc465762641"/>
      <w:r w:rsidRPr="007A0398">
        <w:t>Присутствие в помещении ППЗ</w:t>
      </w:r>
      <w:bookmarkEnd w:id="20"/>
    </w:p>
    <w:p w:rsidR="00FF6B27" w:rsidRPr="00072D08" w:rsidRDefault="00FF6B27" w:rsidP="00FF6B27"/>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ППЗ.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 в ППЗ общественный наблюдатель должен согласовать с председателем ПК или указанным им лицом процедурные вопросы взаимодействия в данном ППЗ.</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Во время своего присутствия в ППЗ общественный наблюдатель фиксирует следующее: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 ПК от руководителя РЦОИ 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 и соблюдения порядка инструктажа для экспертов ПК в начале работы председателем ПК;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 ПК на проверку экспертам соответствующих рабочих комплектов;</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 ПК результатов проверки экспертами ПК развернутых ответов руководителю РЦОИ.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w:t>
      </w:r>
      <w:r w:rsidRPr="00072D08">
        <w:rPr>
          <w:rFonts w:ascii="Times New Roman" w:eastAsia="Calibri" w:hAnsi="Times New Roman" w:cs="Times New Roman"/>
          <w:sz w:val="26"/>
          <w:szCs w:val="26"/>
        </w:rPr>
        <w:lastRenderedPageBreak/>
        <w:t>работах участников ГИА фактов (например, сверка с источниками, проверка приведенных участниками ГИА фамилий, названий, фактов и т.п.);</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без уважительной причины покидать аудиторию;</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 не идет о консультации у председателя ПК или у эксперта, назначенного по решению председателя ПК консультантом.</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присутствия в ППЗ посторонних лиц, не имеющих права находиться в ППЗ во время проверки результатов ЕГЭ.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 в ППЗ общественный наблюдатель должен заполнить форму ППЗ-18 «Акт общественного наблюдения в пункте проверки заданий (ППЗ)» и передать ее председателю ПК.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spacing w:after="0" w:line="240" w:lineRule="auto"/>
        <w:ind w:firstLine="709"/>
        <w:jc w:val="both"/>
        <w:rPr>
          <w:rFonts w:ascii="Times New Roman" w:eastAsia="Times New Roman" w:hAnsi="Times New Roman" w:cs="Times New Roman"/>
          <w:b/>
          <w:bCs/>
          <w:kern w:val="32"/>
          <w:sz w:val="26"/>
          <w:szCs w:val="26"/>
        </w:rPr>
      </w:pPr>
      <w:bookmarkStart w:id="21" w:name="_Toc438215195"/>
      <w:r w:rsidRPr="00072D08">
        <w:rPr>
          <w:rFonts w:ascii="Times New Roman" w:eastAsia="Times New Roman" w:hAnsi="Times New Roman" w:cs="Times New Roman"/>
          <w:b/>
          <w:bCs/>
          <w:kern w:val="32"/>
          <w:sz w:val="26"/>
          <w:szCs w:val="26"/>
        </w:rPr>
        <w:br w:type="page"/>
      </w:r>
    </w:p>
    <w:p w:rsidR="00FF6B27" w:rsidRDefault="00FF6B27" w:rsidP="00FF6B27">
      <w:pPr>
        <w:pStyle w:val="1"/>
      </w:pPr>
      <w:bookmarkStart w:id="22" w:name="_Toc465762642"/>
      <w:r w:rsidRPr="007A0398">
        <w:lastRenderedPageBreak/>
        <w:t>Инструкция для общественных наблюдателей во время рассмотрения апелляций, поданных участниками ЕГЭ в КК</w:t>
      </w:r>
      <w:bookmarkEnd w:id="21"/>
      <w:bookmarkEnd w:id="22"/>
    </w:p>
    <w:p w:rsidR="00FF6B27" w:rsidRPr="007A0398" w:rsidRDefault="00FF6B27" w:rsidP="00FF6B27">
      <w:pPr>
        <w:rPr>
          <w:lang w:eastAsia="ru-RU"/>
        </w:rPr>
      </w:pP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во время рассмотрения апелляций в КК.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 на основе нормативных правовых и методических документов, регламентирующих порядок проведении ГИА.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работе КК при рассмотрении апелляций по вопросам нарушения установленного порядка проведения ГИА, несогласия с выставленными баллами;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 о нарушениях,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 с порядком проведения ГИА,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с правами и обязанностями общественного наблюдателя.</w:t>
      </w:r>
    </w:p>
    <w:p w:rsidR="00FF6B27" w:rsidRDefault="00FF6B27" w:rsidP="00FF6B27">
      <w:pPr>
        <w:pStyle w:val="2"/>
        <w:tabs>
          <w:tab w:val="left" w:pos="3840"/>
          <w:tab w:val="center" w:pos="5174"/>
        </w:tabs>
        <w:jc w:val="left"/>
      </w:pPr>
      <w:bookmarkStart w:id="23" w:name="_Toc465762643"/>
      <w:r>
        <w:tab/>
      </w:r>
    </w:p>
    <w:p w:rsidR="00FF6B27" w:rsidRPr="007A0398" w:rsidRDefault="00FF6B27" w:rsidP="00FF6B27">
      <w:pPr>
        <w:pStyle w:val="2"/>
        <w:tabs>
          <w:tab w:val="left" w:pos="3840"/>
          <w:tab w:val="center" w:pos="5174"/>
        </w:tabs>
        <w:jc w:val="left"/>
      </w:pPr>
      <w:r>
        <w:tab/>
      </w:r>
      <w:r w:rsidRPr="007A0398">
        <w:t>Общие положения</w:t>
      </w:r>
      <w:bookmarkEnd w:id="23"/>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Лица, с которыми общественный наблюдатель взаимодействует при решении вопросов, связанных с рассмотрением апелляций в КК: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 (в случае их присутствия);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КК.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не должен вмешиваться в работу и создавать помехи при выполнении своих обязанностей членами КК.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 рассмотрения апелляций в КК. За нарушение данного порядка общественный наблюдатель может быть удален из помещения членами ГЭК (в случае их присутствия) или председателем КК.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pStyle w:val="2"/>
      </w:pPr>
      <w:bookmarkStart w:id="24" w:name="_Toc465762644"/>
      <w:r w:rsidRPr="007A0398">
        <w:lastRenderedPageBreak/>
        <w:t>Присутствие в помещении работы КК</w:t>
      </w:r>
      <w:bookmarkEnd w:id="24"/>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Для прохода в помещение работы КК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помещении КК.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 в помещение работы КК общественный наблюдатель должен согласовать с председателем КК или указанным им лицом процедурные вопросы взаимодействия в данном конкретном помещении работы КК.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во время своего присутствия при рассмотрении апелляций осуществляет наблюдение за соблюдением:</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приема КК в письменной форме апелляций участников ЕГЭ о нарушении установленного порядка проведения ГИА по учебному предмету (поступает от членов ГЭК) и (или) о несогласии с выставленными баллами (поступает от организаций, принявших апелляцию);</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запросов КК в РЦОИ, ПК распечатанных изображений экзаменационной работы, электронных носителей, содержащих файлы с цифровой аудиозаписью устных ответов участника ЕГЭ, копий протоколов проверки экзаменационной работы ПК и КИМ, выполняемых участником ЕГЭ, подавшим апелляцию – в случае рассмотрения апелляции о несогласии с выставленными баллами;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предъявления запрошенных материалов участнику ЕГЭ (в случае его участия в рассмотрении апелляции) или его родителям (законным представителям) в случае рассмотрения апелляции о несогласии с выставленными баллами.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фиксировать факты:</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ЕГЭ, подавшего апелляцию;</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посторонних лиц, не имеющих права находиться в помещении во время работы конфликтной комиссии (уточнить право присутствия того или иного человека в помещении общественный наблюдатель может у председателя КК);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(при наличии), председателя КК.</w:t>
      </w:r>
    </w:p>
    <w:p w:rsidR="00FF6B27" w:rsidRPr="007A0398" w:rsidRDefault="00FF6B27" w:rsidP="00FF6B27">
      <w:pPr>
        <w:pStyle w:val="1"/>
        <w:numPr>
          <w:ilvl w:val="0"/>
          <w:numId w:val="0"/>
        </w:numPr>
        <w:ind w:left="709"/>
        <w:rPr>
          <w:rFonts w:eastAsia="Calibri"/>
        </w:rPr>
      </w:pPr>
    </w:p>
    <w:p w:rsidR="00FF6B27" w:rsidRDefault="00FF6B27" w:rsidP="00FF6B27">
      <w:pPr>
        <w:rPr>
          <w:lang w:eastAsia="ru-RU"/>
        </w:rPr>
      </w:pPr>
    </w:p>
    <w:p w:rsidR="00FF6B27" w:rsidRPr="00072D08" w:rsidRDefault="00FF6B27" w:rsidP="00FF6B27">
      <w:pPr>
        <w:rPr>
          <w:lang w:eastAsia="ru-RU"/>
        </w:rPr>
      </w:pPr>
    </w:p>
    <w:p w:rsidR="00FF6B27" w:rsidRPr="00072D08" w:rsidRDefault="00FF6B27" w:rsidP="00FF6B27">
      <w:pPr>
        <w:rPr>
          <w:lang w:eastAsia="ru-RU"/>
        </w:rPr>
      </w:pPr>
    </w:p>
    <w:p w:rsidR="00FF6B27" w:rsidRPr="00072D08" w:rsidRDefault="00FF6B27" w:rsidP="00FF6B27">
      <w:pPr>
        <w:rPr>
          <w:b/>
          <w:bCs/>
          <w:lang w:eastAsia="ru-RU"/>
        </w:rPr>
      </w:pPr>
    </w:p>
    <w:p w:rsidR="00FF6B27" w:rsidRPr="007A0398" w:rsidRDefault="00FF6B27" w:rsidP="00FF6B27">
      <w:pPr>
        <w:pStyle w:val="1"/>
        <w:rPr>
          <w:rFonts w:eastAsia="Calibri"/>
        </w:rPr>
      </w:pPr>
      <w:bookmarkStart w:id="25" w:name="_Toc465762645"/>
      <w:r w:rsidRPr="007A0398">
        <w:rPr>
          <w:rFonts w:eastAsia="Calibri"/>
        </w:rPr>
        <w:lastRenderedPageBreak/>
        <w:t>Инструкция для общественных наблюдателей при проведении ГИА в форме ГВЭ в ППЭ</w:t>
      </w:r>
      <w:bookmarkEnd w:id="25"/>
    </w:p>
    <w:p w:rsidR="00FF6B27" w:rsidRPr="00072D08" w:rsidRDefault="00FF6B27" w:rsidP="00FF6B27">
      <w:pPr>
        <w:rPr>
          <w:lang w:eastAsia="ru-RU"/>
        </w:rPr>
      </w:pP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ГВЭ в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 на основе нормативных правовых и методических документов, регламентирующих порядок проведении ГИА.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при предъявлении документа, удостоверяющего личность, и удостоверения общественного наблюдателя присутствовать в пунктах проведения ГВЭ;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 о нарушениях, выявленных в РЦОИ,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 с Порядком ГВЭ, с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(письменная форма) в 2017 году,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(устная форма) в 2017 году, с настоящими методическими рекомендациями.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Лица, с которыми общественный наблюдатель взаимодействует при решении вопросов, связанных с проведением ГВЭ: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 из пункта проведения ГВЭ членами ГЭК или руководителем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прибыть в ППЭ не позднее, чем за один час до начала проведения ГВЭ,</w:t>
      </w:r>
      <w:r w:rsidRPr="00072D08">
        <w:rPr>
          <w:rFonts w:ascii="Times New Roman" w:hAnsi="Times New Roman" w:cs="Times New Roman"/>
          <w:sz w:val="26"/>
          <w:szCs w:val="26"/>
        </w:rPr>
        <w:t xml:space="preserve"> </w:t>
      </w:r>
      <w:r w:rsidRPr="00072D08">
        <w:rPr>
          <w:rFonts w:ascii="Times New Roman" w:eastAsia="Calibri" w:hAnsi="Times New Roman" w:cs="Times New Roman"/>
          <w:sz w:val="26"/>
          <w:szCs w:val="26"/>
        </w:rPr>
        <w:t>и находиться на ППЭ не менее 50% времени установленного единым расписанием проведения экзамена по соответствующему учебному предмету.</w:t>
      </w:r>
      <w:r w:rsidRPr="00072D08">
        <w:rPr>
          <w:rFonts w:ascii="Times New Roman" w:eastAsia="Calibri" w:hAnsi="Times New Roman" w:cs="Times New Roman"/>
          <w:sz w:val="26"/>
          <w:szCs w:val="26"/>
        </w:rPr>
        <w:tab/>
      </w:r>
      <w:r w:rsidRPr="00072D08">
        <w:rPr>
          <w:rFonts w:ascii="Times New Roman" w:eastAsia="Calibri" w:hAnsi="Times New Roman" w:cs="Times New Roman"/>
          <w:sz w:val="26"/>
          <w:szCs w:val="26"/>
        </w:rPr>
        <w:tab/>
      </w:r>
      <w:r w:rsidRPr="00072D08">
        <w:rPr>
          <w:rFonts w:ascii="Times New Roman" w:eastAsia="Calibri" w:hAnsi="Times New Roman" w:cs="Times New Roman"/>
          <w:sz w:val="26"/>
          <w:szCs w:val="26"/>
        </w:rPr>
        <w:tab/>
      </w:r>
      <w:r w:rsidRPr="00072D08">
        <w:rPr>
          <w:rFonts w:ascii="Times New Roman" w:eastAsia="Calibri" w:hAnsi="Times New Roman" w:cs="Times New Roman"/>
          <w:sz w:val="26"/>
          <w:szCs w:val="26"/>
        </w:rPr>
        <w:tab/>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 начала проведения экзамена общественный наблюдатель должен обратить внимание на следующее.</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здании (комплексе зданий), где расположен ППЭ, до входа в ППЭ выделяются: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 и ассистентов, оказывающих необходимую техническую помощь участникам ГВЭ с ОВЗ, детям-инвалидам, инвалидам;</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 в ППЭ присутствуют:</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руководитель и организаторы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не менее одного члена ГЭК;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медицинские работники;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е) ассистенты, оказывающие необходимую техническую помощь участникам ГВЭ с ОВЗ, детям-инвалидам и инвалидам с учетом состояния их здоровья, </w:t>
      </w:r>
      <w:r w:rsidRPr="00072D08">
        <w:rPr>
          <w:rFonts w:ascii="Times New Roman" w:eastAsia="Calibri" w:hAnsi="Times New Roman" w:cs="Times New Roman"/>
          <w:sz w:val="26"/>
          <w:szCs w:val="26"/>
        </w:rPr>
        <w:lastRenderedPageBreak/>
        <w:t>особенностей психофизического развития, в том числе непосредственно при  выполнении экзаменационной работы (при необходимости);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ж) сотрудники, осуществляющие охрану правопорядка, и (или) сотрудники органов внутренних дел (полиции);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 в ППЭ могут присутствовать:</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аккредитованные в установленном порядке;</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Допуск в ППЭ всех лиц осуществляется только при наличии у них документов, удостоверяющих их личность, и подтверждающих их полномочия.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ГВЭ в аудиториях ППЭ общественным наблюдателем необходимо обратить внимание:</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ручка;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документ, удостоверяющий личность;</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средства обучения и воспитания;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лекарства и питание (при необходимости);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специальные технические средства (для лиц с ОВЗ, детей-инвалидов и инвалидов).</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Иные вещи обучающиеся оставляют в специально выделенном месте для личных вещей участников ГВЭ в здании (комплексе зданий), где расположен ППЭ до входа в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ГВЭ с использованием текстов, тем, заданий, билетов проводится для следующих категорий лиц:</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с ОВЗ или для обучающихся детей-инвалидов и инвалидов по образовательным программам среднего общего образования;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Для обучающихся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w:t>
      </w:r>
      <w:r w:rsidRPr="00072D08">
        <w:rPr>
          <w:rFonts w:ascii="Times New Roman" w:eastAsia="Calibri" w:hAnsi="Times New Roman" w:cs="Times New Roman"/>
          <w:sz w:val="26"/>
          <w:szCs w:val="26"/>
        </w:rPr>
        <w:lastRenderedPageBreak/>
        <w:t>лечении, продолжительность экзамена увеличивается на 1,5 часа. 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ГВЭ по всем учебным предметам по их желанию проводится в устной форме.</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Указанные участники ГВЭ с учетом их индивидуальных возможностей пользуются в процессе сдачи экзамена необходимыми им техническими средствами.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Экзаменационные материалы для проведения ГВЭ в письменной форме включают в себя задания и бланки ответов на задания экзаменационной работы.</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завершению экзамена ЭМ ГВЭ в тот же день доставляются членами ГЭК из ППЭ в предметные комиссии.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членов ГЭК, руководителя ППЭ.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rsidR="00FF6B27" w:rsidRPr="007A0398" w:rsidRDefault="00FF6B27" w:rsidP="00FF6B27">
      <w:pPr>
        <w:pStyle w:val="1"/>
        <w:rPr>
          <w:rFonts w:eastAsia="Calibri"/>
        </w:rPr>
      </w:pPr>
      <w:bookmarkStart w:id="26" w:name="_Toc465762646"/>
      <w:r w:rsidRPr="007A0398">
        <w:rPr>
          <w:rFonts w:eastAsia="Calibri"/>
        </w:rPr>
        <w:lastRenderedPageBreak/>
        <w:t>Инструкция для общественных наблюдателей на этапе проверки ПК экзаменационных работ ГВЭ</w:t>
      </w:r>
      <w:bookmarkEnd w:id="26"/>
    </w:p>
    <w:p w:rsidR="00FF6B27" w:rsidRPr="00072D08" w:rsidRDefault="00FF6B27" w:rsidP="00FF6B27">
      <w:pPr>
        <w:rPr>
          <w:lang w:eastAsia="ru-RU"/>
        </w:rPr>
      </w:pP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на этапе проверки ПК экзаменационных работ ГВЭ.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 на основе нормативных правовых и методических документов, регламентирующих порядок проведении ГИА.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 о нарушениях,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 с порядком проведения ГИА, в том числе в форме ГВЭ, с 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настоящими методическими рекомендациями.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7A0398" w:rsidRDefault="00FF6B27" w:rsidP="00FF6B27">
      <w:pPr>
        <w:pStyle w:val="2"/>
      </w:pPr>
      <w:bookmarkStart w:id="27" w:name="_Toc465762647"/>
      <w:r w:rsidRPr="007A0398">
        <w:t>Общие положения</w:t>
      </w:r>
      <w:bookmarkEnd w:id="27"/>
    </w:p>
    <w:p w:rsidR="00FF6B27" w:rsidRPr="00072D08" w:rsidRDefault="00FF6B27" w:rsidP="00FF6B27"/>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 в себя работу предметной комиссии в ППЗ.</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Лица, с которыми общественный наблюдатель взаимодействует при решении вопросов, связанных с проверкой заданий ГВЭ ПК: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 – (при наличии по решению председателя ГЭК);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 из помещения членами ГЭК или председателем ПК.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7A0398" w:rsidRDefault="00FF6B27" w:rsidP="00FF6B27">
      <w:pPr>
        <w:pStyle w:val="2"/>
      </w:pPr>
      <w:bookmarkStart w:id="28" w:name="_Toc465762648"/>
      <w:r w:rsidRPr="007A0398">
        <w:t>Присутствие в помещении ППЗ</w:t>
      </w:r>
      <w:bookmarkEnd w:id="28"/>
    </w:p>
    <w:p w:rsidR="00FF6B27" w:rsidRPr="00072D08" w:rsidRDefault="00FF6B27" w:rsidP="00FF6B27"/>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ППЗ.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 в ППЗ общественный наблюдатель должен согласовать с председателем ПК или указанным им лицом процедурные вопросы взаимодействия в данном ППЗ.</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Во время своего присутствия в ППЗ общественный наблюдатель фиксирует следующее: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 ПК от руководителя РЦОИ сформированных экзаменационных работ ГВЭ для проверки экспертами ПК, критериев оценивания, файлов с цифровой аудиозаписью устных ответов участников ГВЭ и специализированного программного средства для их прослушивания;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 и соблюдения порядка инструктажа для экспертов ПК в начале работы председателем ПК;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 ПК на проверку экспертам соответствующих рабочих комплектов;</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 ПК результатов проверки экспертами ПК экзаменационных работ в ГЭК.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ГВЭ фактов (например, сверка с источниками, проверка приведенных участниками ГВЭ фамилий, названий, фактов и т.п.);</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без уважительной причины покидать аудиторию;</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 не идет о консультации у председателя ПК или у эксперта, назначенного по решению председателя ПК консультантом.</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распределения и передачи экспертам экзаменационных работ ГВЭ (указанные экзаменационные работы ГВЭ должны быть обезличены), файлов с цифровой аудиозаписью устных ответов или протоколами устных ответов участников ГВЭ и специализированного программного средства для их прослушивания;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присутствия в ППЗ посторонних лиц, не имеющих права находиться в ППЗ во время проверки результатов ГВЭ.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Распределение экзаменационных работ ГВЭ, расчет окончательных баллов экзаменационной работы ГВЭ производится председателем ПК и фиксируется протоколом, который затем передается в ГЭК.</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w:t>
      </w: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Default="00FF6B27" w:rsidP="00FF6B27">
      <w:pPr>
        <w:spacing w:after="0" w:line="240" w:lineRule="auto"/>
        <w:ind w:firstLine="709"/>
        <w:jc w:val="both"/>
        <w:rPr>
          <w:rFonts w:ascii="Times New Roman" w:hAnsi="Times New Roman" w:cs="Times New Roman"/>
          <w:sz w:val="26"/>
          <w:szCs w:val="26"/>
        </w:rPr>
      </w:pPr>
    </w:p>
    <w:p w:rsidR="00FF6B27"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072D08" w:rsidRDefault="00FF6B27" w:rsidP="00FF6B27">
      <w:pPr>
        <w:spacing w:after="0" w:line="240" w:lineRule="auto"/>
        <w:ind w:firstLine="709"/>
        <w:jc w:val="both"/>
        <w:rPr>
          <w:rFonts w:ascii="Times New Roman" w:hAnsi="Times New Roman" w:cs="Times New Roman"/>
          <w:sz w:val="26"/>
          <w:szCs w:val="26"/>
        </w:rPr>
      </w:pPr>
    </w:p>
    <w:p w:rsidR="00FF6B27" w:rsidRPr="007A0398" w:rsidRDefault="00FF6B27" w:rsidP="00FF6B27">
      <w:pPr>
        <w:pStyle w:val="1"/>
      </w:pPr>
      <w:bookmarkStart w:id="29" w:name="_Toc465762649"/>
      <w:r w:rsidRPr="007A0398">
        <w:lastRenderedPageBreak/>
        <w:t>Инструкция для онлайн наблюдателей</w:t>
      </w:r>
      <w:bookmarkEnd w:id="29"/>
    </w:p>
    <w:p w:rsidR="00FF6B27" w:rsidRPr="00072D08" w:rsidRDefault="00FF6B27" w:rsidP="00FF6B27">
      <w:pPr>
        <w:spacing w:after="0" w:line="240" w:lineRule="auto"/>
        <w:ind w:firstLine="709"/>
        <w:jc w:val="both"/>
        <w:rPr>
          <w:rFonts w:ascii="Times New Roman" w:hAnsi="Times New Roman" w:cs="Times New Roman"/>
          <w:sz w:val="26"/>
          <w:szCs w:val="26"/>
          <w:lang w:eastAsia="ru-RU"/>
        </w:rPr>
      </w:pPr>
    </w:p>
    <w:p w:rsidR="00FF6B27" w:rsidRPr="00072D08" w:rsidRDefault="00FF6B27" w:rsidP="00FF6B27">
      <w:pPr>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с использованием информационно-коммуникационных технологий.</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Инструкция разработана на основе нормативных правовых актов и методических документов Рособрнадзора.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наблюдение производится аккредитованными общественными наблюдателями, прошедшими соответствующую подготовку, на базе СИЦ. Координацию деятельности онлайн наблюдателей осуществляет куратор СИЦ.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Онлайн наблюдение осуществляется 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позднее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r>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rsidR="00FF6B27" w:rsidRPr="00072D08" w:rsidRDefault="00FF6B27" w:rsidP="00FF6B27">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Порядок</w:t>
      </w:r>
      <w:r w:rsidRPr="00072D08">
        <w:rPr>
          <w:rFonts w:ascii="Times New Roman" w:eastAsia="Calibri" w:hAnsi="Times New Roman" w:cs="Times New Roman"/>
          <w:sz w:val="26"/>
          <w:szCs w:val="26"/>
        </w:rPr>
        <w:t xml:space="preserve"> работы СИЦ определ</w:t>
      </w:r>
      <w:r>
        <w:rPr>
          <w:rFonts w:ascii="Times New Roman" w:eastAsia="Calibri" w:hAnsi="Times New Roman" w:cs="Times New Roman"/>
          <w:sz w:val="26"/>
          <w:szCs w:val="26"/>
        </w:rPr>
        <w:t>яет</w:t>
      </w:r>
      <w:r w:rsidRPr="00072D0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орган исполнительной власти субъекта Российской Федерации, осуществляющий государственное управление в сфере образования.  </w:t>
      </w:r>
    </w:p>
    <w:p w:rsidR="00FF6B27" w:rsidRPr="00072D08" w:rsidRDefault="00FF6B27" w:rsidP="00FF6B27">
      <w:pPr>
        <w:spacing w:after="0" w:line="240" w:lineRule="auto"/>
        <w:ind w:firstLine="709"/>
        <w:contextualSpacing/>
        <w:jc w:val="both"/>
        <w:rPr>
          <w:rFonts w:ascii="Times New Roman" w:eastAsia="Calibri" w:hAnsi="Times New Roman" w:cs="Times New Roman"/>
          <w:sz w:val="26"/>
          <w:szCs w:val="26"/>
        </w:rPr>
      </w:pPr>
    </w:p>
    <w:p w:rsidR="00FF6B27" w:rsidRPr="007A0398" w:rsidRDefault="00FF6B27" w:rsidP="00FF6B27">
      <w:pPr>
        <w:pStyle w:val="2"/>
      </w:pPr>
      <w:bookmarkStart w:id="30" w:name="_Toc465762650"/>
      <w:r w:rsidRPr="007A0398">
        <w:t>Общие положения</w:t>
      </w:r>
      <w:bookmarkEnd w:id="30"/>
    </w:p>
    <w:p w:rsidR="00FF6B27" w:rsidRPr="00072D08" w:rsidRDefault="00FF6B27" w:rsidP="00FF6B27"/>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осуществлять онлайн наблюдение за ходом проведения ЕГЭ в ППЭ, РЦОИ, мест работы КК и ПК;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ставить метки в тех отрезках трансляции, в которых, по мнению просматривающего имеют место признаки нарушения Порядка. </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 наблюдатель должен заблаговременно ознакомиться с порядком проведения ГИА, с методическими рекомендациями Рособрнадзора, с правами и обязанностями онлайн наблюдателя.</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p>
    <w:p w:rsidR="00FF6B27" w:rsidRPr="007A0398" w:rsidRDefault="00FF6B27" w:rsidP="00FF6B27">
      <w:pPr>
        <w:pStyle w:val="2"/>
      </w:pPr>
      <w:bookmarkStart w:id="31" w:name="_Toc465762651"/>
      <w:r w:rsidRPr="007A0398">
        <w:lastRenderedPageBreak/>
        <w:t>Этап подготовки к проведению ЕГЭ</w:t>
      </w:r>
      <w:bookmarkEnd w:id="31"/>
    </w:p>
    <w:p w:rsidR="00FF6B27" w:rsidRPr="00072D08" w:rsidRDefault="00FF6B27" w:rsidP="00FF6B27"/>
    <w:p w:rsidR="00FF6B27" w:rsidRPr="00072D08" w:rsidRDefault="00FF6B27" w:rsidP="00FF6B27">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rsidR="00FF6B27" w:rsidRPr="00072D08" w:rsidRDefault="00FF6B27" w:rsidP="00FF6B27">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FF6B27" w:rsidRPr="00072D08" w:rsidRDefault="00FF6B27" w:rsidP="00FF6B27">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FF6B27" w:rsidRPr="00072D08" w:rsidRDefault="00FF6B27" w:rsidP="00FF6B27">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Pr>
          <w:rFonts w:ascii="Times New Roman" w:eastAsia="Calibri" w:hAnsi="Times New Roman" w:cs="Times New Roman"/>
          <w:sz w:val="26"/>
          <w:szCs w:val="26"/>
        </w:rPr>
        <w:t xml:space="preserve"> КИМ</w:t>
      </w:r>
      <w:r w:rsidRPr="00072D08">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FF6B27" w:rsidRPr="00072D08" w:rsidRDefault="00FF6B27" w:rsidP="00FF6B27">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rsidR="00FF6B27" w:rsidRPr="00072D08" w:rsidRDefault="00FF6B27" w:rsidP="00FF6B27">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rsidR="00FF6B27" w:rsidRPr="00072D08" w:rsidRDefault="00FF6B27" w:rsidP="00FF6B27">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rsidR="00FF6B27" w:rsidRPr="00072D08" w:rsidRDefault="00FF6B27" w:rsidP="00FF6B27">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FF6B27" w:rsidRPr="00072D08" w:rsidRDefault="00FF6B27" w:rsidP="00FF6B27">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помещения так, чтобы помещение просматривалось полностью. 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FF6B27" w:rsidRPr="00072D08" w:rsidRDefault="00FF6B27" w:rsidP="00FF6B27">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rsidR="00FF6B27" w:rsidRPr="00072D08" w:rsidRDefault="00FF6B27" w:rsidP="00FF6B27">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РЦОИ,</w:t>
      </w:r>
      <w:r w:rsidRPr="00072D08" w:rsidDel="00E37439">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 номер аудитории, дату, местное время.</w:t>
      </w:r>
    </w:p>
    <w:p w:rsidR="00FF6B27" w:rsidRPr="00072D08" w:rsidRDefault="00FF6B27" w:rsidP="00FF6B2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w:t>
      </w:r>
      <w:r w:rsidRPr="00072D08">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072D08">
        <w:rPr>
          <w:rFonts w:ascii="Times New Roman" w:eastAsia="Calibri" w:hAnsi="Times New Roman" w:cs="Times New Roman"/>
          <w:sz w:val="26"/>
          <w:szCs w:val="26"/>
        </w:rPr>
        <w:t>.</w:t>
      </w:r>
    </w:p>
    <w:p w:rsidR="00FF6B27" w:rsidRPr="00072D08" w:rsidRDefault="00FF6B27" w:rsidP="00FF6B27">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w:t>
      </w:r>
      <w:r w:rsidRPr="00072D08">
        <w:rPr>
          <w:rFonts w:ascii="Times New Roman" w:eastAsia="Calibri" w:hAnsi="Times New Roman" w:cs="Times New Roman"/>
          <w:sz w:val="26"/>
          <w:szCs w:val="26"/>
        </w:rPr>
        <w:lastRenderedPageBreak/>
        <w:t xml:space="preserve">реального времени с 09.00 и завершается после того, как организатор зачитал данные </w:t>
      </w:r>
      <w:r w:rsidRPr="00072D08">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 наблюдатель</w:t>
      </w:r>
      <w:r w:rsidRPr="00072D08">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 наблюдение </w:t>
      </w:r>
      <w:r w:rsidRPr="00072D08">
        <w:rPr>
          <w:rFonts w:ascii="Times New Roman" w:eastAsia="Calibri" w:hAnsi="Times New Roman" w:cs="Times New Roman"/>
          <w:sz w:val="26"/>
          <w:szCs w:val="26"/>
        </w:rPr>
        <w:t xml:space="preserve">в </w:t>
      </w:r>
      <w:r>
        <w:rPr>
          <w:rFonts w:ascii="Times New Roman" w:eastAsia="Calibri" w:hAnsi="Times New Roman" w:cs="Times New Roman"/>
          <w:sz w:val="26"/>
          <w:szCs w:val="26"/>
        </w:rPr>
        <w:t>СИЦ. В день экзамена онлайн наблюдателю необходимо прибыть в СИЦ</w:t>
      </w:r>
      <w:r w:rsidRPr="00072D08">
        <w:rPr>
          <w:rFonts w:ascii="Times New Roman" w:eastAsia="Calibri" w:hAnsi="Times New Roman" w:cs="Times New Roman"/>
          <w:sz w:val="26"/>
          <w:szCs w:val="26"/>
        </w:rPr>
        <w:t xml:space="preserve"> не позднее чем за один час до начала проведения экзамена и осуществлять онлайн наблюдение до конца времени, установленного единым расписанием проведения экзамена по соответствующему учебному предмету.</w:t>
      </w:r>
    </w:p>
    <w:p w:rsidR="00FF6B27" w:rsidRPr="00072D08" w:rsidRDefault="00FF6B27" w:rsidP="00FF6B27">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 в ситуационный информационный центр онлайн наблюдатель</w:t>
      </w:r>
      <w:r w:rsidRPr="00072D08">
        <w:rPr>
          <w:rFonts w:ascii="Times New Roman" w:hAnsi="Times New Roman" w:cs="Times New Roman"/>
          <w:sz w:val="26"/>
          <w:szCs w:val="26"/>
        </w:rPr>
        <w:t xml:space="preserve"> </w:t>
      </w:r>
      <w:r w:rsidRPr="00072D08">
        <w:rPr>
          <w:rFonts w:ascii="Times New Roman" w:eastAsia="Calibri" w:hAnsi="Times New Roman" w:cs="Times New Roman"/>
          <w:sz w:val="26"/>
          <w:szCs w:val="26"/>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
    <w:p w:rsidR="00FF6B27" w:rsidRDefault="00FF6B27" w:rsidP="00FF6B27">
      <w:pPr>
        <w:widowControl w:val="0"/>
        <w:autoSpaceDE w:val="0"/>
        <w:autoSpaceDN w:val="0"/>
        <w:adjustRightInd w:val="0"/>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ab/>
      </w:r>
    </w:p>
    <w:p w:rsidR="00FF6B27" w:rsidRPr="00072D08" w:rsidRDefault="00FF6B27" w:rsidP="00FF6B2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 к соблюдению порядка проведения ЕГЭ в ППЭ</w:t>
      </w:r>
    </w:p>
    <w:p w:rsidR="00FF6B27" w:rsidRPr="00072D08" w:rsidRDefault="00FF6B27" w:rsidP="00FF6B27">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FF6B27" w:rsidRPr="00072D08" w:rsidRDefault="00FF6B27" w:rsidP="00FF6B27">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FF6B27" w:rsidRPr="00072D08" w:rsidRDefault="00FF6B27" w:rsidP="00FF6B27">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FF6B27" w:rsidRPr="00072D08" w:rsidRDefault="00FF6B27" w:rsidP="00FF6B27">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F6B27" w:rsidRPr="00072D08" w:rsidRDefault="00FF6B27" w:rsidP="00FF6B27">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FF6B27" w:rsidRDefault="00FF6B27" w:rsidP="00FF6B27">
      <w:pPr>
        <w:tabs>
          <w:tab w:val="left" w:pos="6096"/>
        </w:tabs>
        <w:spacing w:after="0" w:line="240" w:lineRule="auto"/>
        <w:ind w:firstLine="709"/>
        <w:contextualSpacing/>
        <w:jc w:val="both"/>
        <w:rPr>
          <w:rFonts w:ascii="Times New Roman" w:eastAsia="Calibri" w:hAnsi="Times New Roman" w:cs="Times New Roman"/>
          <w:b/>
          <w:sz w:val="26"/>
          <w:szCs w:val="26"/>
        </w:rPr>
      </w:pP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Для Онлайн наблюдателей на портале доступны следующие полномочия:</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просмотр до 6 (шести) одновременных онлайн-трансляций из ППЭ и РЦОИ в дни экзаменов;</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фиксировать информацию на портале при  возникновении подозрений на нарушение порядка</w:t>
      </w:r>
      <w:r>
        <w:rPr>
          <w:rFonts w:ascii="Times New Roman" w:eastAsia="Times New Roman" w:hAnsi="Times New Roman" w:cs="Times New Roman"/>
          <w:sz w:val="26"/>
          <w:szCs w:val="26"/>
          <w:lang w:eastAsia="ru-RU"/>
        </w:rPr>
        <w:t xml:space="preserve"> (ставить «метку»)</w:t>
      </w:r>
      <w:r w:rsidRPr="00072D08">
        <w:rPr>
          <w:rFonts w:ascii="Times New Roman" w:eastAsia="Times New Roman" w:hAnsi="Times New Roman" w:cs="Times New Roman"/>
          <w:sz w:val="26"/>
          <w:szCs w:val="26"/>
          <w:lang w:eastAsia="ru-RU"/>
        </w:rPr>
        <w:t>;</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просмотр архива записей видеонаблюдения в отношении ППЭ</w:t>
      </w:r>
      <w:r>
        <w:rPr>
          <w:rFonts w:ascii="Times New Roman" w:eastAsia="Times New Roman" w:hAnsi="Times New Roman" w:cs="Times New Roman"/>
          <w:sz w:val="26"/>
          <w:szCs w:val="26"/>
          <w:lang w:eastAsia="ru-RU"/>
        </w:rPr>
        <w:t xml:space="preserve">, РЦОИ. </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Работа с разделами портала</w:t>
      </w:r>
    </w:p>
    <w:p w:rsidR="00FF6B27" w:rsidRPr="00072D08" w:rsidRDefault="00FF6B27" w:rsidP="00FF6B27">
      <w:pPr>
        <w:tabs>
          <w:tab w:val="left" w:pos="-2268"/>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 разделы:</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Прямой эфир;</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Видеоархив;</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Нарушения;</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Помощь.</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Прямой эфир</w:t>
      </w:r>
      <w:r w:rsidRPr="00072D08">
        <w:rPr>
          <w:rFonts w:ascii="Times New Roman" w:eastAsia="Times New Roman" w:hAnsi="Times New Roman" w:cs="Times New Roman"/>
          <w:sz w:val="26"/>
          <w:szCs w:val="26"/>
          <w:lang w:eastAsia="ru-RU"/>
        </w:rPr>
        <w:t xml:space="preserve"> предназначен:</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выбора объектов для просмотра;</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с возможностью выбора камер;</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перемотки на прошедшее время записи;</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для добавления </w:t>
      </w:r>
      <w:r>
        <w:rPr>
          <w:rFonts w:ascii="Times New Roman" w:eastAsia="Times New Roman" w:hAnsi="Times New Roman" w:cs="Times New Roman"/>
          <w:sz w:val="26"/>
          <w:szCs w:val="26"/>
          <w:lang w:eastAsia="ru-RU"/>
        </w:rPr>
        <w:t xml:space="preserve">«меток» </w:t>
      </w:r>
      <w:r w:rsidRPr="00072D08">
        <w:rPr>
          <w:rFonts w:ascii="Times New Roman" w:eastAsia="Times New Roman" w:hAnsi="Times New Roman" w:cs="Times New Roman"/>
          <w:sz w:val="26"/>
          <w:szCs w:val="26"/>
          <w:lang w:eastAsia="ru-RU"/>
        </w:rPr>
        <w:t xml:space="preserve">нарушения или просмотра </w:t>
      </w:r>
      <w:r>
        <w:rPr>
          <w:rFonts w:ascii="Times New Roman" w:eastAsia="Times New Roman" w:hAnsi="Times New Roman" w:cs="Times New Roman"/>
          <w:sz w:val="26"/>
          <w:szCs w:val="26"/>
          <w:lang w:eastAsia="ru-RU"/>
        </w:rPr>
        <w:t>ранее зафиксированных</w:t>
      </w:r>
      <w:r w:rsidRPr="00072D08">
        <w:rPr>
          <w:rFonts w:ascii="Times New Roman" w:eastAsia="Times New Roman" w:hAnsi="Times New Roman" w:cs="Times New Roman"/>
          <w:sz w:val="26"/>
          <w:szCs w:val="26"/>
          <w:lang w:eastAsia="ru-RU"/>
        </w:rPr>
        <w:t>;</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выяснения, когда начнётся трансляция из выбранной аудитории в отношении ППЭ, а также все запланированные мероприятия в день трансляции;</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переименовывать;</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осуществления поиска ППЭ пошагово и через строку поиска.</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Видеоархив</w:t>
      </w:r>
      <w:r w:rsidRPr="00072D08">
        <w:rPr>
          <w:rFonts w:ascii="Times New Roman" w:eastAsia="Times New Roman" w:hAnsi="Times New Roman" w:cs="Times New Roman"/>
          <w:sz w:val="26"/>
          <w:szCs w:val="26"/>
          <w:lang w:eastAsia="ru-RU"/>
        </w:rPr>
        <w:t xml:space="preserve"> предназначен:</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ППЭ по коду, адресу или наименованию;</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перехода на просмотр архива, соответствующего ППЭ.</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 xml:space="preserve">Нарушения </w:t>
      </w:r>
      <w:r w:rsidRPr="00072D08">
        <w:rPr>
          <w:rFonts w:ascii="Times New Roman" w:eastAsia="Times New Roman" w:hAnsi="Times New Roman" w:cs="Times New Roman"/>
          <w:sz w:val="26"/>
          <w:szCs w:val="26"/>
          <w:lang w:eastAsia="ru-RU"/>
        </w:rPr>
        <w:t>предназначен:</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определенного нарушения;</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нарушений по адресу, номеру ППЭ и т.д.;</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корректировки нарушений.</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разделе </w:t>
      </w:r>
      <w:r w:rsidRPr="00072D08">
        <w:rPr>
          <w:rFonts w:ascii="Times New Roman" w:eastAsia="Times New Roman" w:hAnsi="Times New Roman" w:cs="Times New Roman"/>
          <w:b/>
          <w:sz w:val="26"/>
          <w:szCs w:val="26"/>
          <w:lang w:eastAsia="ru-RU"/>
        </w:rPr>
        <w:t>Помощь</w:t>
      </w:r>
      <w:r w:rsidRPr="00072D08">
        <w:rPr>
          <w:rFonts w:ascii="Times New Roman" w:eastAsia="Times New Roman" w:hAnsi="Times New Roman" w:cs="Times New Roman"/>
          <w:sz w:val="26"/>
          <w:szCs w:val="26"/>
          <w:lang w:eastAsia="ru-RU"/>
        </w:rPr>
        <w:t xml:space="preserve"> можно найти:</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общую информацию по работе портала;</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работы онлайн наблюдателя;</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по работе с архивом данных;</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краткие ответы на типовые вопросы пользователей;</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номер поддержки пользователей портала 8 800 100 43 12;</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форму обратной связи help@smotriege.ru.</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Перечень возможных нарушений.</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Телефон</w:t>
      </w:r>
      <w:r w:rsidRPr="00072D08">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 мобильного телефона или иного средства связи.</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 xml:space="preserve">Посторонние </w:t>
      </w:r>
      <w:r w:rsidRPr="00072D08">
        <w:rPr>
          <w:rFonts w:ascii="Times New Roman" w:eastAsia="Times New Roman" w:hAnsi="Times New Roman" w:cs="Times New Roman"/>
          <w:sz w:val="26"/>
          <w:szCs w:val="26"/>
          <w:lang w:eastAsia="ru-RU"/>
        </w:rPr>
        <w:t>указывается, если наблюдателем был замечен допуск (присутствие) посторонних лиц в аудиторию ППЭ.</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Разговоры</w:t>
      </w:r>
      <w:r w:rsidRPr="00072D08">
        <w:rPr>
          <w:rFonts w:ascii="Times New Roman" w:eastAsia="Times New Roman" w:hAnsi="Times New Roman" w:cs="Times New Roman"/>
          <w:sz w:val="26"/>
          <w:szCs w:val="26"/>
          <w:lang w:eastAsia="ru-RU"/>
        </w:rPr>
        <w:t xml:space="preserve"> указывается, если участники ЕГЭ переговариваются друг с другом.</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Подсказки</w:t>
      </w:r>
      <w:r w:rsidRPr="00072D08">
        <w:rPr>
          <w:rFonts w:ascii="Times New Roman" w:eastAsia="Times New Roman" w:hAnsi="Times New Roman" w:cs="Times New Roman"/>
          <w:sz w:val="26"/>
          <w:szCs w:val="26"/>
          <w:lang w:eastAsia="ru-RU"/>
        </w:rPr>
        <w:t xml:space="preserve"> указывается, если организатор в аудитории подсказывает участникам ЕГЭ.</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Шпаргалка</w:t>
      </w:r>
      <w:r w:rsidRPr="00072D08">
        <w:rPr>
          <w:rFonts w:ascii="Times New Roman" w:eastAsia="Times New Roman" w:hAnsi="Times New Roman" w:cs="Times New Roman"/>
          <w:sz w:val="26"/>
          <w:szCs w:val="26"/>
          <w:lang w:eastAsia="ru-RU"/>
        </w:rPr>
        <w:t xml:space="preserve"> указывается, если участники ЕГЭ используют письменные справочные материалы.</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 Тип </w:t>
      </w:r>
      <w:r w:rsidRPr="00072D08">
        <w:rPr>
          <w:rFonts w:ascii="Times New Roman" w:eastAsia="Times New Roman" w:hAnsi="Times New Roman" w:cs="Times New Roman"/>
          <w:b/>
          <w:sz w:val="26"/>
          <w:szCs w:val="26"/>
          <w:lang w:eastAsia="ru-RU"/>
        </w:rPr>
        <w:t>Камера</w:t>
      </w:r>
      <w:r w:rsidRPr="00072D08">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нечёткое или с помехами;</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обзор не соответствует требованиям, указанным в настоящем разделе </w:t>
      </w:r>
      <w:r w:rsidRPr="00072D08">
        <w:rPr>
          <w:rFonts w:ascii="Times New Roman" w:eastAsia="Times New Roman" w:hAnsi="Times New Roman" w:cs="Times New Roman"/>
          <w:sz w:val="26"/>
          <w:szCs w:val="26"/>
          <w:lang w:eastAsia="ru-RU"/>
        </w:rPr>
        <w:t>;</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посторонние предметы </w:t>
      </w:r>
      <w:r>
        <w:rPr>
          <w:rFonts w:ascii="Times New Roman" w:eastAsia="Times New Roman" w:hAnsi="Times New Roman" w:cs="Times New Roman"/>
          <w:sz w:val="26"/>
          <w:szCs w:val="26"/>
          <w:lang w:eastAsia="ru-RU"/>
        </w:rPr>
        <w:t xml:space="preserve">частично или полностью </w:t>
      </w:r>
      <w:r w:rsidRPr="00072D08">
        <w:rPr>
          <w:rFonts w:ascii="Times New Roman" w:eastAsia="Times New Roman" w:hAnsi="Times New Roman" w:cs="Times New Roman"/>
          <w:sz w:val="26"/>
          <w:szCs w:val="26"/>
          <w:lang w:eastAsia="ru-RU"/>
        </w:rPr>
        <w:t>закрывают обзор</w:t>
      </w:r>
      <w:r>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К типу нарушений </w:t>
      </w:r>
      <w:r w:rsidRPr="00072D08">
        <w:rPr>
          <w:rFonts w:ascii="Times New Roman" w:eastAsia="Times New Roman" w:hAnsi="Times New Roman" w:cs="Times New Roman"/>
          <w:b/>
          <w:sz w:val="26"/>
          <w:szCs w:val="26"/>
          <w:lang w:eastAsia="ru-RU"/>
        </w:rPr>
        <w:t>Прочее</w:t>
      </w:r>
      <w:r w:rsidRPr="00072D08">
        <w:rPr>
          <w:rFonts w:ascii="Times New Roman" w:eastAsia="Times New Roman" w:hAnsi="Times New Roman" w:cs="Times New Roman"/>
          <w:sz w:val="26"/>
          <w:szCs w:val="26"/>
          <w:lang w:eastAsia="ru-RU"/>
        </w:rPr>
        <w:t xml:space="preserve"> относятся такие, как:</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пересаживание участников ЕГЭ на другое место;</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свободное перемещение участников ЕГЭ по аудитории;</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нарушение порядка проведения ЕГЭ организаторами в аудитории.</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любой выбранной камеры, где идёт трансляция можно:</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перемотать запись на прошедшее время;</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добавить нарушения или просмотреть уже отмеченные.</w:t>
      </w:r>
    </w:p>
    <w:p w:rsidR="00FF6B27" w:rsidRPr="00072D08" w:rsidRDefault="00FF6B27" w:rsidP="00FF6B27">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онлайн наблюдатель должен ставить соответствующие метки о нарушениях, которые направляются на подтверждение (модерацию). После модерации подтвержденные метки попадают в раздел «нарушения» на портале.</w:t>
      </w:r>
      <w:r w:rsidRPr="00072D08">
        <w:rPr>
          <w:rFonts w:ascii="Times New Roman" w:hAnsi="Times New Roman" w:cs="Times New Roman"/>
          <w:sz w:val="26"/>
          <w:szCs w:val="26"/>
        </w:rPr>
        <w:t xml:space="preserve"> </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 итогам работы онлайн наблюдателей координатор СИЦ оперативно формирует отчет об утвержденных нарушениях и передает в ОИВ, который рассматривает </w:t>
      </w:r>
      <w:r>
        <w:rPr>
          <w:rFonts w:ascii="Times New Roman" w:eastAsia="Calibri" w:hAnsi="Times New Roman" w:cs="Times New Roman"/>
          <w:sz w:val="26"/>
          <w:szCs w:val="26"/>
        </w:rPr>
        <w:t xml:space="preserve">отчет </w:t>
      </w:r>
      <w:r w:rsidRPr="00072D08">
        <w:rPr>
          <w:rFonts w:ascii="Times New Roman" w:eastAsia="Calibri" w:hAnsi="Times New Roman" w:cs="Times New Roman"/>
          <w:sz w:val="26"/>
          <w:szCs w:val="26"/>
        </w:rPr>
        <w:t xml:space="preserve">в течение суток </w:t>
      </w:r>
      <w:r w:rsidRPr="00072D08">
        <w:rPr>
          <w:rFonts w:ascii="Times New Roman" w:hAnsi="Times New Roman" w:cs="Times New Roman"/>
          <w:sz w:val="26"/>
          <w:szCs w:val="26"/>
        </w:rPr>
        <w:t xml:space="preserve">с момента, </w:t>
      </w:r>
      <w:r w:rsidRPr="00072D08">
        <w:rPr>
          <w:rFonts w:ascii="Times New Roman" w:eastAsia="Calibri" w:hAnsi="Times New Roman" w:cs="Times New Roman"/>
          <w:sz w:val="26"/>
          <w:szCs w:val="26"/>
        </w:rPr>
        <w:t xml:space="preserve">в случае необходимости, проводит служебную проверку и передает </w:t>
      </w:r>
      <w:r>
        <w:rPr>
          <w:rFonts w:ascii="Times New Roman" w:eastAsia="Calibri" w:hAnsi="Times New Roman" w:cs="Times New Roman"/>
          <w:sz w:val="26"/>
          <w:szCs w:val="26"/>
        </w:rPr>
        <w:t xml:space="preserve">информацию </w:t>
      </w:r>
      <w:r w:rsidRPr="00072D08">
        <w:rPr>
          <w:rFonts w:ascii="Times New Roman" w:eastAsia="Calibri" w:hAnsi="Times New Roman" w:cs="Times New Roman"/>
          <w:sz w:val="26"/>
          <w:szCs w:val="26"/>
        </w:rPr>
        <w:t xml:space="preserve">в ГЭК для принятия соответствующего решения. </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7A0398" w:rsidRDefault="00FF6B27" w:rsidP="00FF6B27">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Pr="00C055EA">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 </w:t>
      </w:r>
      <w:r w:rsidRPr="007A0398">
        <w:rPr>
          <w:rFonts w:ascii="Times New Roman" w:hAnsi="Times New Roman"/>
          <w:b/>
          <w:sz w:val="26"/>
        </w:rPr>
        <w:t>1</w:t>
      </w:r>
    </w:p>
    <w:p w:rsidR="00FF6B27" w:rsidRPr="00072D08" w:rsidRDefault="00FF6B27" w:rsidP="00FF6B27">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7A0398">
        <w:rPr>
          <w:rFonts w:ascii="Times New Roman" w:hAnsi="Times New Roman"/>
          <w:b/>
          <w:sz w:val="26"/>
        </w:rPr>
        <w:t>З А Я В Л Е Н И Е</w:t>
      </w:r>
      <w:r>
        <w:rPr>
          <w:rFonts w:ascii="Times New Roman" w:eastAsia="Calibri" w:hAnsi="Times New Roman" w:cs="Times New Roman"/>
          <w:b/>
          <w:sz w:val="26"/>
          <w:szCs w:val="26"/>
        </w:rPr>
        <w:t xml:space="preserve"> </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1074"/>
        <w:gridCol w:w="2763"/>
        <w:gridCol w:w="2898"/>
      </w:tblGrid>
      <w:tr w:rsidR="00FF6B27" w:rsidRPr="00072D08" w:rsidTr="009B3B77">
        <w:tc>
          <w:tcPr>
            <w:tcW w:w="2943" w:type="dxa"/>
            <w:tcBorders>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Пол (м/ж)</w:t>
            </w:r>
          </w:p>
        </w:tc>
        <w:tc>
          <w:tcPr>
            <w:tcW w:w="6912" w:type="dxa"/>
            <w:gridSpan w:val="3"/>
            <w:tcBorders>
              <w:top w:val="single" w:sz="4" w:space="0" w:color="auto"/>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Адрес фактического </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серия                 номер                           дата выдачи</w:t>
            </w:r>
          </w:p>
        </w:tc>
      </w:tr>
      <w:tr w:rsidR="00FF6B27" w:rsidRPr="00072D08" w:rsidTr="009B3B77">
        <w:tc>
          <w:tcPr>
            <w:tcW w:w="2943" w:type="dxa"/>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кем выдан</w:t>
            </w:r>
          </w:p>
        </w:tc>
      </w:tr>
      <w:tr w:rsidR="00FF6B27" w:rsidRPr="00072D08" w:rsidTr="009B3B77">
        <w:tc>
          <w:tcPr>
            <w:tcW w:w="2943" w:type="dxa"/>
            <w:tcBorders>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4077" w:type="dxa"/>
            <w:gridSpan w:val="2"/>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 с применением ИКТ</w:t>
            </w:r>
          </w:p>
        </w:tc>
      </w:tr>
      <w:tr w:rsidR="00FF6B27" w:rsidRPr="00072D08" w:rsidTr="009B3B77">
        <w:tc>
          <w:tcPr>
            <w:tcW w:w="2943" w:type="dxa"/>
            <w:tcBorders>
              <w:top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bl>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 подпись</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0"/>
          <w:szCs w:val="20"/>
        </w:rPr>
      </w:pPr>
      <w:r w:rsidRPr="00072D08">
        <w:rPr>
          <w:rFonts w:ascii="Times New Roman" w:eastAsia="Calibri" w:hAnsi="Times New Roman" w:cs="Times New Roman"/>
          <w:sz w:val="20"/>
          <w:szCs w:val="20"/>
        </w:rPr>
        <w:t xml:space="preserve">* Заявление об аккредитации в качестве общественного наблюдателя при проведении государственной итоговой аттестации подается </w:t>
      </w:r>
      <w:r w:rsidRPr="00072D08">
        <w:rPr>
          <w:rFonts w:ascii="Times New Roman" w:eastAsia="Calibri" w:hAnsi="Times New Roman" w:cs="Times New Roman"/>
          <w:b/>
          <w:sz w:val="20"/>
          <w:szCs w:val="20"/>
        </w:rPr>
        <w:t>не ранее 1 февраля и не позднее чем за три рабочих дня до начала экзамена по учебному предмету,</w:t>
      </w:r>
      <w:r w:rsidRPr="00072D08">
        <w:rPr>
          <w:rFonts w:ascii="Times New Roman" w:eastAsia="Calibri" w:hAnsi="Times New Roman" w:cs="Times New Roman"/>
          <w:sz w:val="20"/>
          <w:szCs w:val="20"/>
        </w:rPr>
        <w:t xml:space="preserve"> включенному в государственную итоговую аттестацию, проводимую в любых формах, установленных законодательством об образовании.</w:t>
      </w:r>
    </w:p>
    <w:p w:rsidR="00FF6B27" w:rsidRPr="007A0398" w:rsidRDefault="00FF6B27" w:rsidP="00FF6B27">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Pr="00C055EA">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 </w:t>
      </w:r>
      <w:r w:rsidRPr="007A0398">
        <w:rPr>
          <w:rFonts w:ascii="Times New Roman" w:hAnsi="Times New Roman"/>
          <w:b/>
          <w:sz w:val="26"/>
        </w:rPr>
        <w:t>2</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У Д О С Т О В Е Р Е Н И Е*   №______</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1074"/>
        <w:gridCol w:w="2834"/>
        <w:gridCol w:w="2827"/>
      </w:tblGrid>
      <w:tr w:rsidR="00FF6B27" w:rsidRPr="00072D08" w:rsidTr="009B3B77">
        <w:tc>
          <w:tcPr>
            <w:tcW w:w="2943" w:type="dxa"/>
            <w:tcBorders>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серия                 номер                               дата выдачи</w:t>
            </w:r>
          </w:p>
        </w:tc>
      </w:tr>
      <w:tr w:rsidR="00FF6B27" w:rsidRPr="00072D08" w:rsidTr="009B3B77">
        <w:tc>
          <w:tcPr>
            <w:tcW w:w="2943" w:type="dxa"/>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кем выдан</w:t>
            </w:r>
          </w:p>
        </w:tc>
      </w:tr>
      <w:tr w:rsidR="00FF6B27" w:rsidRPr="00072D08" w:rsidTr="009B3B77">
        <w:tc>
          <w:tcPr>
            <w:tcW w:w="2943" w:type="dxa"/>
            <w:tcBorders>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4077" w:type="dxa"/>
            <w:gridSpan w:val="2"/>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 с применением ИКТ</w:t>
            </w:r>
          </w:p>
        </w:tc>
      </w:tr>
    </w:tbl>
    <w:p w:rsidR="00FF6B27" w:rsidRPr="00072D08" w:rsidRDefault="00FF6B27" w:rsidP="00FF6B27">
      <w:pPr>
        <w:tabs>
          <w:tab w:val="left" w:pos="-2268"/>
          <w:tab w:val="left" w:pos="6096"/>
        </w:tabs>
        <w:spacing w:after="0" w:line="240" w:lineRule="auto"/>
        <w:contextualSpacing/>
        <w:jc w:val="both"/>
        <w:rPr>
          <w:rFonts w:ascii="Times New Roman" w:hAnsi="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hAnsi="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hAnsi="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hAnsi="Times New Roman"/>
          <w:sz w:val="26"/>
          <w:szCs w:val="26"/>
        </w:rPr>
        <w:t>Д</w:t>
      </w:r>
      <w:r w:rsidRPr="00072D08">
        <w:rPr>
          <w:rFonts w:ascii="Times New Roman" w:eastAsia="Calibri" w:hAnsi="Times New Roman" w:cs="Times New Roman"/>
          <w:sz w:val="26"/>
          <w:szCs w:val="26"/>
        </w:rPr>
        <w:t xml:space="preserve">ата </w:t>
      </w:r>
      <w:r w:rsidRPr="00072D08">
        <w:rPr>
          <w:rFonts w:ascii="Times New Roman" w:hAnsi="Times New Roman"/>
          <w:sz w:val="26"/>
          <w:szCs w:val="26"/>
        </w:rPr>
        <w:t>выдачи «____» ___________201__ г.</w:t>
      </w: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rsidR="00FF6B27" w:rsidRPr="00072D08" w:rsidRDefault="00FF6B27" w:rsidP="00FF6B27">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М.П.</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*Удостоверение общественного наблюдателя действительно </w:t>
      </w:r>
      <w:r w:rsidRPr="00072D08">
        <w:rPr>
          <w:rFonts w:ascii="Times New Roman" w:eastAsia="Calibri" w:hAnsi="Times New Roman" w:cs="Times New Roman"/>
          <w:b/>
          <w:sz w:val="26"/>
          <w:szCs w:val="26"/>
        </w:rPr>
        <w:t>до 31 декабря</w:t>
      </w:r>
      <w:r w:rsidRPr="00072D08">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себе также необходимо иметь документ, удостоверяющий личность.</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7A0398" w:rsidRDefault="00FF6B27" w:rsidP="00FF6B27">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t xml:space="preserve">Приложение </w:t>
      </w:r>
      <w:r w:rsidRPr="00C055EA">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 </w:t>
      </w:r>
      <w:r w:rsidRPr="007A0398">
        <w:rPr>
          <w:rFonts w:ascii="Times New Roman" w:hAnsi="Times New Roman"/>
          <w:b/>
          <w:sz w:val="26"/>
        </w:rPr>
        <w:t>3</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FF6B27" w:rsidRPr="00072D08" w:rsidRDefault="00FF6B27" w:rsidP="00FF6B2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FF6B27" w:rsidRPr="00072D08" w:rsidRDefault="00FF6B27" w:rsidP="00FF6B2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Р А Ф И К </w:t>
      </w: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w:t>
      </w:r>
      <w:r w:rsidRPr="00072D08">
        <w:rPr>
          <w:rFonts w:ascii="Times New Roman" w:eastAsia="Calibri" w:hAnsi="Times New Roman" w:cs="Times New Roman"/>
          <w:b/>
          <w:sz w:val="26"/>
          <w:szCs w:val="26"/>
          <w:u w:val="single"/>
        </w:rPr>
        <w:t>С ПРИСУТСТВИЕМ</w:t>
      </w:r>
      <w:r w:rsidRPr="00072D08">
        <w:rPr>
          <w:rFonts w:ascii="Times New Roman" w:eastAsia="Calibri" w:hAnsi="Times New Roman" w:cs="Times New Roman"/>
          <w:b/>
          <w:sz w:val="26"/>
          <w:szCs w:val="26"/>
        </w:rPr>
        <w:t xml:space="preserve"> </w:t>
      </w: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на объекте мониторинга государственной итоговой аттестации</w:t>
      </w: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6740"/>
      </w:tblGrid>
      <w:tr w:rsidR="00FF6B27" w:rsidRPr="00072D08" w:rsidTr="009B3B77">
        <w:tc>
          <w:tcPr>
            <w:tcW w:w="2943" w:type="dxa"/>
            <w:tcBorders>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bl>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49"/>
        <w:gridCol w:w="1408"/>
        <w:gridCol w:w="2780"/>
        <w:gridCol w:w="2609"/>
        <w:gridCol w:w="2183"/>
      </w:tblGrid>
      <w:tr w:rsidR="00FF6B27" w:rsidRPr="00072D08" w:rsidTr="009B3B77">
        <w:tc>
          <w:tcPr>
            <w:tcW w:w="652" w:type="dxa"/>
            <w:vAlign w:val="center"/>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п/п</w:t>
            </w:r>
          </w:p>
        </w:tc>
        <w:tc>
          <w:tcPr>
            <w:tcW w:w="1441" w:type="dxa"/>
            <w:vAlign w:val="center"/>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835" w:type="dxa"/>
            <w:vAlign w:val="center"/>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Объект мониторинга</w:t>
            </w:r>
          </w:p>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(ППЭ №_____, РЦОИ, ПК, КК)</w:t>
            </w:r>
          </w:p>
        </w:tc>
        <w:tc>
          <w:tcPr>
            <w:tcW w:w="2693" w:type="dxa"/>
            <w:vAlign w:val="center"/>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Адрес</w:t>
            </w:r>
          </w:p>
        </w:tc>
        <w:tc>
          <w:tcPr>
            <w:tcW w:w="2234" w:type="dxa"/>
            <w:vAlign w:val="center"/>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FF6B27" w:rsidRPr="00072D08" w:rsidTr="009B3B77">
        <w:tc>
          <w:tcPr>
            <w:tcW w:w="65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441"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835"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69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34"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5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441"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835"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69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34"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5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441"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835"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69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34"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5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441"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835"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69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34"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5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441"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835"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69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34"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5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441"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835"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69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34"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5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441"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835"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69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34"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bl>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*Подписывает руководитель ППЭ, РЦОИ, председатель ПК или КК</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5535"/>
        </w:tabs>
        <w:rPr>
          <w:rFonts w:ascii="Times New Roman" w:eastAsia="Calibri" w:hAnsi="Times New Roman" w:cs="Times New Roman"/>
          <w:sz w:val="26"/>
          <w:szCs w:val="26"/>
        </w:rPr>
      </w:pPr>
      <w:r w:rsidRPr="00072D08">
        <w:rPr>
          <w:rFonts w:ascii="Times New Roman" w:eastAsia="Calibri" w:hAnsi="Times New Roman" w:cs="Times New Roman"/>
          <w:sz w:val="26"/>
          <w:szCs w:val="26"/>
        </w:rPr>
        <w:tab/>
      </w:r>
    </w:p>
    <w:p w:rsidR="00FF6B27" w:rsidRPr="00072D08" w:rsidRDefault="00FF6B27" w:rsidP="00FF6B27">
      <w:pPr>
        <w:tabs>
          <w:tab w:val="left" w:pos="5535"/>
        </w:tabs>
        <w:rPr>
          <w:rFonts w:ascii="Times New Roman" w:eastAsia="Calibri" w:hAnsi="Times New Roman" w:cs="Times New Roman"/>
          <w:sz w:val="26"/>
          <w:szCs w:val="26"/>
        </w:rPr>
      </w:pPr>
    </w:p>
    <w:p w:rsidR="00FF6B27" w:rsidRPr="00072D08" w:rsidRDefault="00FF6B27" w:rsidP="00FF6B27">
      <w:pPr>
        <w:tabs>
          <w:tab w:val="left" w:pos="5535"/>
        </w:tabs>
        <w:rPr>
          <w:rFonts w:ascii="Times New Roman" w:eastAsia="Calibri" w:hAnsi="Times New Roman" w:cs="Times New Roman"/>
          <w:sz w:val="26"/>
          <w:szCs w:val="26"/>
        </w:rPr>
      </w:pPr>
    </w:p>
    <w:p w:rsidR="00FF6B27" w:rsidRPr="00072D08" w:rsidRDefault="00FF6B27" w:rsidP="00FF6B27">
      <w:pPr>
        <w:tabs>
          <w:tab w:val="left" w:pos="5535"/>
        </w:tabs>
        <w:rPr>
          <w:rFonts w:ascii="Times New Roman" w:eastAsia="Calibri" w:hAnsi="Times New Roman" w:cs="Times New Roman"/>
          <w:sz w:val="26"/>
          <w:szCs w:val="26"/>
        </w:rPr>
      </w:pPr>
    </w:p>
    <w:p w:rsidR="00FF6B27" w:rsidRPr="007A0398" w:rsidRDefault="00FF6B27" w:rsidP="00FF6B27">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t xml:space="preserve">Приложение </w:t>
      </w:r>
      <w:r w:rsidRPr="00C055EA">
        <w:rPr>
          <w:rFonts w:ascii="Times New Roman" w:eastAsia="Calibri" w:hAnsi="Times New Roman" w:cs="Times New Roman"/>
          <w:b/>
          <w:sz w:val="26"/>
          <w:szCs w:val="26"/>
        </w:rPr>
        <w:t xml:space="preserve">№ </w:t>
      </w:r>
      <w:r w:rsidRPr="007A0398">
        <w:rPr>
          <w:rFonts w:ascii="Times New Roman" w:hAnsi="Times New Roman"/>
          <w:b/>
          <w:sz w:val="26"/>
        </w:rPr>
        <w:t>4</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FF6B27" w:rsidRPr="00072D08" w:rsidRDefault="00FF6B27" w:rsidP="00FF6B2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FF6B27" w:rsidRPr="00072D08" w:rsidRDefault="00FF6B27" w:rsidP="00FF6B2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Р А Ф И К </w:t>
      </w: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Pr="00072D08">
        <w:rPr>
          <w:rFonts w:ascii="Times New Roman" w:eastAsia="Calibri" w:hAnsi="Times New Roman" w:cs="Times New Roman"/>
          <w:b/>
          <w:sz w:val="26"/>
          <w:szCs w:val="26"/>
          <w:u w:val="single"/>
        </w:rPr>
        <w:t>ДИСТАНЦИОННО</w:t>
      </w:r>
      <w:r w:rsidRPr="00072D08">
        <w:rPr>
          <w:rFonts w:ascii="Times New Roman" w:eastAsia="Calibri" w:hAnsi="Times New Roman" w:cs="Times New Roman"/>
          <w:b/>
          <w:sz w:val="26"/>
          <w:szCs w:val="26"/>
        </w:rPr>
        <w:t>, с использованием информационно-телекоммуникационных технологий.</w:t>
      </w:r>
    </w:p>
    <w:p w:rsidR="00FF6B27" w:rsidRPr="00072D08" w:rsidRDefault="00FF6B27" w:rsidP="00FF6B2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6740"/>
      </w:tblGrid>
      <w:tr w:rsidR="00FF6B27" w:rsidRPr="00072D08" w:rsidTr="009B3B77">
        <w:tc>
          <w:tcPr>
            <w:tcW w:w="2943" w:type="dxa"/>
            <w:tcBorders>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r w:rsidR="00FF6B27" w:rsidRPr="00072D08" w:rsidTr="009B3B77">
        <w:tc>
          <w:tcPr>
            <w:tcW w:w="2943" w:type="dxa"/>
            <w:tcBorders>
              <w:top w:val="single" w:sz="4" w:space="0" w:color="auto"/>
              <w:bottom w:val="single" w:sz="4" w:space="0" w:color="auto"/>
              <w:right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rsidR="00FF6B27" w:rsidRPr="00072D08" w:rsidRDefault="00FF6B27" w:rsidP="009B3B77">
            <w:pPr>
              <w:tabs>
                <w:tab w:val="left" w:pos="-2268"/>
                <w:tab w:val="left" w:pos="6096"/>
              </w:tabs>
              <w:spacing w:line="360" w:lineRule="auto"/>
              <w:contextualSpacing/>
              <w:rPr>
                <w:rFonts w:ascii="Times New Roman" w:hAnsi="Times New Roman"/>
                <w:sz w:val="26"/>
                <w:szCs w:val="26"/>
              </w:rPr>
            </w:pPr>
          </w:p>
        </w:tc>
      </w:tr>
    </w:tbl>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08"/>
        <w:gridCol w:w="1076"/>
        <w:gridCol w:w="2131"/>
        <w:gridCol w:w="1998"/>
        <w:gridCol w:w="2193"/>
        <w:gridCol w:w="1623"/>
      </w:tblGrid>
      <w:tr w:rsidR="00FF6B27" w:rsidRPr="00072D08" w:rsidTr="009B3B77">
        <w:tc>
          <w:tcPr>
            <w:tcW w:w="612" w:type="dxa"/>
            <w:vAlign w:val="center"/>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п/п</w:t>
            </w:r>
          </w:p>
        </w:tc>
        <w:tc>
          <w:tcPr>
            <w:tcW w:w="1108" w:type="dxa"/>
            <w:vAlign w:val="center"/>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183" w:type="dxa"/>
            <w:vAlign w:val="center"/>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Онлайн наблюдение во время экзаменов</w:t>
            </w:r>
          </w:p>
        </w:tc>
        <w:tc>
          <w:tcPr>
            <w:tcW w:w="2017" w:type="dxa"/>
            <w:vAlign w:val="center"/>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меток с подозрениями на нарушения </w:t>
            </w:r>
          </w:p>
        </w:tc>
        <w:tc>
          <w:tcPr>
            <w:tcW w:w="2268" w:type="dxa"/>
            <w:vAlign w:val="center"/>
          </w:tcPr>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Просмотр оффлайн аудиторий</w:t>
            </w:r>
          </w:p>
        </w:tc>
        <w:tc>
          <w:tcPr>
            <w:tcW w:w="1667" w:type="dxa"/>
          </w:tcPr>
          <w:p w:rsidR="00FF6B27" w:rsidRPr="00072D08" w:rsidRDefault="00FF6B27" w:rsidP="009B3B77">
            <w:pPr>
              <w:tabs>
                <w:tab w:val="left" w:pos="-2268"/>
                <w:tab w:val="left" w:pos="6096"/>
              </w:tabs>
              <w:contextualSpacing/>
              <w:jc w:val="center"/>
              <w:rPr>
                <w:rFonts w:ascii="Times New Roman" w:hAnsi="Times New Roman"/>
                <w:sz w:val="26"/>
                <w:szCs w:val="26"/>
              </w:rPr>
            </w:pPr>
          </w:p>
          <w:p w:rsidR="00FF6B27" w:rsidRPr="00072D08" w:rsidRDefault="00FF6B27" w:rsidP="009B3B77">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FF6B27" w:rsidRPr="00072D08" w:rsidTr="009B3B77">
        <w:tc>
          <w:tcPr>
            <w:tcW w:w="61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10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18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01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6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66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1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10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18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01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6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66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1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10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18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01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6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66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1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10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18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01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6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66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1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10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18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01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6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66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1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10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18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01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6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66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r w:rsidR="00FF6B27" w:rsidRPr="00072D08" w:rsidTr="009B3B77">
        <w:tc>
          <w:tcPr>
            <w:tcW w:w="612"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10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183"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01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2268"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c>
          <w:tcPr>
            <w:tcW w:w="1667" w:type="dxa"/>
          </w:tcPr>
          <w:p w:rsidR="00FF6B27" w:rsidRPr="00072D08" w:rsidRDefault="00FF6B27" w:rsidP="009B3B77">
            <w:pPr>
              <w:tabs>
                <w:tab w:val="left" w:pos="-2268"/>
                <w:tab w:val="left" w:pos="6096"/>
              </w:tabs>
              <w:contextualSpacing/>
              <w:jc w:val="both"/>
              <w:rPr>
                <w:rFonts w:ascii="Times New Roman" w:hAnsi="Times New Roman"/>
                <w:sz w:val="26"/>
                <w:szCs w:val="26"/>
              </w:rPr>
            </w:pPr>
          </w:p>
        </w:tc>
      </w:tr>
    </w:tbl>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FF6B27" w:rsidRPr="00072D08" w:rsidRDefault="00FF6B27" w:rsidP="00FF6B27">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072D08"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Pr="003B2CB0" w:rsidRDefault="00FF6B27" w:rsidP="00FF6B27">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*Подписывает куратор СИЦ</w:t>
      </w:r>
    </w:p>
    <w:p w:rsidR="00FF6B27" w:rsidRDefault="00FF6B27" w:rsidP="00FF6B2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FF6B27" w:rsidRDefault="00FF6B27" w:rsidP="00FF6B27">
      <w:pPr>
        <w:tabs>
          <w:tab w:val="left" w:pos="5535"/>
        </w:tabs>
        <w:rPr>
          <w:rFonts w:ascii="Times New Roman" w:eastAsia="Calibri" w:hAnsi="Times New Roman" w:cs="Times New Roman"/>
          <w:sz w:val="26"/>
          <w:szCs w:val="26"/>
        </w:rPr>
      </w:pPr>
    </w:p>
    <w:p w:rsidR="00FF6B27" w:rsidRDefault="00FF6B27" w:rsidP="00FF6B27">
      <w:pPr>
        <w:tabs>
          <w:tab w:val="left" w:pos="5535"/>
        </w:tabs>
        <w:rPr>
          <w:rFonts w:ascii="Times New Roman" w:eastAsia="Calibri" w:hAnsi="Times New Roman" w:cs="Times New Roman"/>
          <w:sz w:val="26"/>
          <w:szCs w:val="26"/>
        </w:rPr>
      </w:pPr>
    </w:p>
    <w:p w:rsidR="00FF6B27" w:rsidRPr="0094635B" w:rsidRDefault="00FF6B27" w:rsidP="00FF6B27">
      <w:pPr>
        <w:tabs>
          <w:tab w:val="left" w:pos="5535"/>
        </w:tabs>
        <w:rPr>
          <w:rFonts w:ascii="Times New Roman" w:eastAsia="Calibri" w:hAnsi="Times New Roman" w:cs="Times New Roman"/>
          <w:sz w:val="26"/>
          <w:szCs w:val="26"/>
        </w:rPr>
      </w:pPr>
    </w:p>
    <w:p w:rsidR="007F6ABD" w:rsidRDefault="007F6ABD">
      <w:bookmarkStart w:id="32" w:name="_GoBack"/>
      <w:bookmarkEnd w:id="32"/>
    </w:p>
    <w:sectPr w:rsidR="007F6ABD" w:rsidSect="00B777C6">
      <w:headerReference w:type="default" r:id="rId7"/>
      <w:footerReference w:type="default" r:id="rId8"/>
      <w:pgSz w:w="11906" w:h="16838"/>
      <w:pgMar w:top="1418" w:right="99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1F" w:rsidRDefault="00A24E1F" w:rsidP="00FF6B27">
      <w:pPr>
        <w:spacing w:after="0" w:line="240" w:lineRule="auto"/>
      </w:pPr>
      <w:r>
        <w:separator/>
      </w:r>
    </w:p>
  </w:endnote>
  <w:endnote w:type="continuationSeparator" w:id="0">
    <w:p w:rsidR="00A24E1F" w:rsidRDefault="00A24E1F" w:rsidP="00FF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4F" w:rsidRDefault="00A24E1F">
    <w:pPr>
      <w:pStyle w:val="a8"/>
      <w:jc w:val="right"/>
    </w:pPr>
    <w:r>
      <w:fldChar w:fldCharType="begin"/>
    </w:r>
    <w:r>
      <w:instrText>PAGE   \* MERGEFORMAT</w:instrText>
    </w:r>
    <w:r>
      <w:fldChar w:fldCharType="separate"/>
    </w:r>
    <w:r w:rsidR="00FF6B27">
      <w:rPr>
        <w:noProof/>
      </w:rPr>
      <w:t>45</w:t>
    </w:r>
    <w:r>
      <w:rPr>
        <w:noProof/>
      </w:rPr>
      <w:fldChar w:fldCharType="end"/>
    </w:r>
  </w:p>
  <w:p w:rsidR="0003524F" w:rsidRDefault="00A24E1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1F" w:rsidRDefault="00A24E1F" w:rsidP="00FF6B27">
      <w:pPr>
        <w:spacing w:after="0" w:line="240" w:lineRule="auto"/>
      </w:pPr>
      <w:r>
        <w:separator/>
      </w:r>
    </w:p>
  </w:footnote>
  <w:footnote w:type="continuationSeparator" w:id="0">
    <w:p w:rsidR="00A24E1F" w:rsidRDefault="00A24E1F" w:rsidP="00FF6B27">
      <w:pPr>
        <w:spacing w:after="0" w:line="240" w:lineRule="auto"/>
      </w:pPr>
      <w:r>
        <w:continuationSeparator/>
      </w:r>
    </w:p>
  </w:footnote>
  <w:footnote w:id="1">
    <w:p w:rsidR="00FF6B27" w:rsidRPr="00987251" w:rsidRDefault="00FF6B27" w:rsidP="00FF6B27">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FF6B27" w:rsidRDefault="00FF6B27" w:rsidP="00FF6B27">
      <w:pPr>
        <w:pStyle w:val="af4"/>
      </w:pPr>
    </w:p>
  </w:footnote>
  <w:footnote w:id="2">
    <w:p w:rsidR="00FF6B27" w:rsidRDefault="00FF6B27" w:rsidP="00FF6B27">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FF6B27" w:rsidRPr="00C91F05" w:rsidRDefault="00FF6B27" w:rsidP="00FF6B27">
      <w:pPr>
        <w:pStyle w:val="af4"/>
        <w:jc w:val="both"/>
        <w:rPr>
          <w:sz w:val="18"/>
          <w:szCs w:val="18"/>
          <w:lang w:eastAsia="en-US"/>
        </w:rPr>
      </w:pPr>
      <w:r>
        <w:rPr>
          <w:rStyle w:val="af6"/>
        </w:rPr>
        <w:t>3</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3">
    <w:p w:rsidR="00FF6B27" w:rsidRDefault="00FF6B27" w:rsidP="00FF6B27">
      <w:pPr>
        <w:pStyle w:val="af4"/>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DC" w:rsidRDefault="00A24E1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ED0F4B"/>
    <w:multiLevelType w:val="hybridMultilevel"/>
    <w:tmpl w:val="ED6278AE"/>
    <w:lvl w:ilvl="0" w:tplc="3D6A6DD2">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7"/>
  </w:num>
  <w:num w:numId="6">
    <w:abstractNumId w:val="0"/>
  </w:num>
  <w:num w:numId="7">
    <w:abstractNumId w:val="1"/>
  </w:num>
  <w:num w:numId="8">
    <w:abstractNumId w:val="2"/>
  </w:num>
  <w:num w:numId="9">
    <w:abstractNumId w:val="10"/>
  </w:num>
  <w:num w:numId="10">
    <w:abstractNumId w:val="5"/>
  </w:num>
  <w:num w:numId="11">
    <w:abstractNumId w:val="3"/>
  </w:num>
  <w:num w:numId="12">
    <w:abstractNumId w:val="3"/>
    <w:lvlOverride w:ilvl="0">
      <w:startOverride w:val="1"/>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65"/>
    <w:rsid w:val="003B4B65"/>
    <w:rsid w:val="007F6ABD"/>
    <w:rsid w:val="00A24E1F"/>
    <w:rsid w:val="00FF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08F87-466B-4266-AB45-89C9D8FC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B27"/>
    <w:pPr>
      <w:spacing w:after="200" w:line="276" w:lineRule="auto"/>
    </w:pPr>
  </w:style>
  <w:style w:type="paragraph" w:styleId="1">
    <w:name w:val="heading 1"/>
    <w:basedOn w:val="a"/>
    <w:next w:val="a"/>
    <w:link w:val="10"/>
    <w:autoRedefine/>
    <w:qFormat/>
    <w:rsid w:val="00FF6B27"/>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FF6B27"/>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B27"/>
    <w:rPr>
      <w:rFonts w:ascii="Times New Roman" w:eastAsia="Times New Roman" w:hAnsi="Times New Roman" w:cs="Times New Roman"/>
      <w:b/>
      <w:bCs/>
      <w:sz w:val="28"/>
      <w:szCs w:val="26"/>
      <w:lang w:eastAsia="ru-RU"/>
    </w:rPr>
  </w:style>
  <w:style w:type="character" w:customStyle="1" w:styleId="20">
    <w:name w:val="Заголовок 2 Знак"/>
    <w:basedOn w:val="a0"/>
    <w:link w:val="2"/>
    <w:uiPriority w:val="99"/>
    <w:rsid w:val="00FF6B27"/>
    <w:rPr>
      <w:rFonts w:ascii="Times New Roman" w:eastAsia="Calibri" w:hAnsi="Times New Roman" w:cs="Times New Roman"/>
      <w:b/>
      <w:bCs/>
      <w:sz w:val="28"/>
      <w:szCs w:val="26"/>
    </w:rPr>
  </w:style>
  <w:style w:type="paragraph" w:customStyle="1" w:styleId="21">
    <w:name w:val="Заголовок 21"/>
    <w:basedOn w:val="a"/>
    <w:next w:val="a"/>
    <w:semiHidden/>
    <w:unhideWhenUsed/>
    <w:qFormat/>
    <w:locked/>
    <w:rsid w:val="00FF6B27"/>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FF6B27"/>
  </w:style>
  <w:style w:type="table" w:styleId="a3">
    <w:name w:val="Table Grid"/>
    <w:basedOn w:val="a1"/>
    <w:uiPriority w:val="99"/>
    <w:rsid w:val="00FF6B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F6B27"/>
    <w:pPr>
      <w:ind w:left="720"/>
      <w:contextualSpacing/>
    </w:pPr>
    <w:rPr>
      <w:rFonts w:ascii="Calibri" w:eastAsia="Calibri" w:hAnsi="Calibri" w:cs="Times New Roman"/>
    </w:rPr>
  </w:style>
  <w:style w:type="character" w:styleId="a5">
    <w:name w:val="Hyperlink"/>
    <w:uiPriority w:val="99"/>
    <w:rsid w:val="00FF6B27"/>
    <w:rPr>
      <w:rFonts w:cs="Times New Roman"/>
      <w:color w:val="0000FF"/>
      <w:u w:val="single"/>
    </w:rPr>
  </w:style>
  <w:style w:type="paragraph" w:styleId="a6">
    <w:name w:val="header"/>
    <w:basedOn w:val="a"/>
    <w:link w:val="a7"/>
    <w:uiPriority w:val="99"/>
    <w:rsid w:val="00FF6B27"/>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FF6B27"/>
    <w:rPr>
      <w:rFonts w:ascii="Calibri" w:eastAsia="Calibri" w:hAnsi="Calibri" w:cs="Times New Roman"/>
      <w:sz w:val="20"/>
      <w:szCs w:val="20"/>
    </w:rPr>
  </w:style>
  <w:style w:type="paragraph" w:styleId="a8">
    <w:name w:val="footer"/>
    <w:basedOn w:val="a"/>
    <w:link w:val="a9"/>
    <w:uiPriority w:val="99"/>
    <w:rsid w:val="00FF6B27"/>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FF6B27"/>
    <w:rPr>
      <w:rFonts w:ascii="Calibri" w:eastAsia="Calibri" w:hAnsi="Calibri" w:cs="Times New Roman"/>
      <w:sz w:val="20"/>
      <w:szCs w:val="20"/>
    </w:rPr>
  </w:style>
  <w:style w:type="paragraph" w:styleId="aa">
    <w:name w:val="Balloon Text"/>
    <w:basedOn w:val="a"/>
    <w:link w:val="ab"/>
    <w:uiPriority w:val="99"/>
    <w:semiHidden/>
    <w:rsid w:val="00FF6B27"/>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FF6B27"/>
    <w:rPr>
      <w:rFonts w:ascii="Tahoma" w:eastAsia="Calibri" w:hAnsi="Tahoma" w:cs="Times New Roman"/>
      <w:sz w:val="16"/>
      <w:szCs w:val="16"/>
    </w:rPr>
  </w:style>
  <w:style w:type="paragraph" w:customStyle="1" w:styleId="12">
    <w:name w:val="Абзац списка1"/>
    <w:basedOn w:val="a"/>
    <w:uiPriority w:val="99"/>
    <w:rsid w:val="00FF6B27"/>
    <w:pPr>
      <w:ind w:left="720"/>
      <w:contextualSpacing/>
    </w:pPr>
    <w:rPr>
      <w:rFonts w:ascii="Calibri" w:eastAsia="Times New Roman" w:hAnsi="Calibri" w:cs="Times New Roman"/>
    </w:rPr>
  </w:style>
  <w:style w:type="paragraph" w:styleId="ac">
    <w:name w:val="Normal (Web)"/>
    <w:basedOn w:val="a"/>
    <w:uiPriority w:val="99"/>
    <w:semiHidden/>
    <w:unhideWhenUsed/>
    <w:rsid w:val="00FF6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FF6B27"/>
    <w:rPr>
      <w:sz w:val="16"/>
      <w:szCs w:val="16"/>
    </w:rPr>
  </w:style>
  <w:style w:type="paragraph" w:styleId="ae">
    <w:name w:val="annotation text"/>
    <w:basedOn w:val="a"/>
    <w:link w:val="af"/>
    <w:uiPriority w:val="99"/>
    <w:semiHidden/>
    <w:unhideWhenUsed/>
    <w:rsid w:val="00FF6B27"/>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FF6B27"/>
    <w:rPr>
      <w:rFonts w:ascii="Calibri" w:eastAsia="Calibri" w:hAnsi="Calibri" w:cs="Times New Roman"/>
      <w:sz w:val="20"/>
      <w:szCs w:val="20"/>
    </w:rPr>
  </w:style>
  <w:style w:type="paragraph" w:styleId="af0">
    <w:name w:val="annotation subject"/>
    <w:basedOn w:val="ae"/>
    <w:next w:val="ae"/>
    <w:link w:val="af1"/>
    <w:uiPriority w:val="99"/>
    <w:semiHidden/>
    <w:unhideWhenUsed/>
    <w:rsid w:val="00FF6B27"/>
    <w:rPr>
      <w:b/>
      <w:bCs/>
    </w:rPr>
  </w:style>
  <w:style w:type="character" w:customStyle="1" w:styleId="af1">
    <w:name w:val="Тема примечания Знак"/>
    <w:basedOn w:val="af"/>
    <w:link w:val="af0"/>
    <w:uiPriority w:val="99"/>
    <w:semiHidden/>
    <w:rsid w:val="00FF6B27"/>
    <w:rPr>
      <w:rFonts w:ascii="Calibri" w:eastAsia="Calibri" w:hAnsi="Calibri" w:cs="Times New Roman"/>
      <w:b/>
      <w:bCs/>
      <w:sz w:val="20"/>
      <w:szCs w:val="20"/>
    </w:rPr>
  </w:style>
  <w:style w:type="paragraph" w:styleId="af2">
    <w:name w:val="Revision"/>
    <w:hidden/>
    <w:uiPriority w:val="99"/>
    <w:semiHidden/>
    <w:rsid w:val="00FF6B27"/>
    <w:pPr>
      <w:spacing w:after="0" w:line="240" w:lineRule="auto"/>
    </w:pPr>
    <w:rPr>
      <w:rFonts w:ascii="Calibri" w:eastAsia="Calibri" w:hAnsi="Calibri" w:cs="Times New Roman"/>
    </w:rPr>
  </w:style>
  <w:style w:type="paragraph" w:styleId="af3">
    <w:name w:val="TOC Heading"/>
    <w:basedOn w:val="1"/>
    <w:next w:val="a"/>
    <w:uiPriority w:val="39"/>
    <w:unhideWhenUsed/>
    <w:qFormat/>
    <w:rsid w:val="00FF6B27"/>
    <w:pPr>
      <w:spacing w:before="480"/>
      <w:outlineLvl w:val="9"/>
    </w:pPr>
    <w:rPr>
      <w:color w:val="365F91"/>
      <w:szCs w:val="28"/>
    </w:rPr>
  </w:style>
  <w:style w:type="paragraph" w:styleId="13">
    <w:name w:val="toc 1"/>
    <w:basedOn w:val="a"/>
    <w:next w:val="a"/>
    <w:autoRedefine/>
    <w:uiPriority w:val="39"/>
    <w:rsid w:val="00FF6B27"/>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FF6B27"/>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FF6B27"/>
    <w:rPr>
      <w:rFonts w:ascii="Times New Roman" w:eastAsia="Calibri" w:hAnsi="Times New Roman" w:cs="Times New Roman"/>
      <w:sz w:val="20"/>
      <w:szCs w:val="20"/>
      <w:lang w:eastAsia="ru-RU"/>
    </w:rPr>
  </w:style>
  <w:style w:type="character" w:styleId="af6">
    <w:name w:val="footnote reference"/>
    <w:uiPriority w:val="99"/>
    <w:rsid w:val="00FF6B27"/>
    <w:rPr>
      <w:rFonts w:cs="Times New Roman"/>
      <w:vertAlign w:val="superscript"/>
    </w:rPr>
  </w:style>
  <w:style w:type="character" w:customStyle="1" w:styleId="210">
    <w:name w:val="Заголовок 2 Знак1"/>
    <w:basedOn w:val="a0"/>
    <w:uiPriority w:val="9"/>
    <w:semiHidden/>
    <w:rsid w:val="00FF6B27"/>
    <w:rPr>
      <w:rFonts w:asciiTheme="majorHAnsi" w:eastAsiaTheme="majorEastAsia" w:hAnsiTheme="majorHAnsi" w:cstheme="majorBidi"/>
      <w:b/>
      <w:bCs/>
      <w:color w:val="5B9BD5" w:themeColor="accent1"/>
      <w:sz w:val="26"/>
      <w:szCs w:val="26"/>
    </w:rPr>
  </w:style>
  <w:style w:type="paragraph" w:styleId="22">
    <w:name w:val="toc 2"/>
    <w:basedOn w:val="a"/>
    <w:next w:val="a"/>
    <w:autoRedefine/>
    <w:uiPriority w:val="39"/>
    <w:unhideWhenUsed/>
    <w:rsid w:val="00FF6B27"/>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FF6B27"/>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FF6B27"/>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FF6B27"/>
    <w:rPr>
      <w:rFonts w:ascii="Times New Roman" w:hAnsi="Times New Roman" w:cs="Times New Roman" w:hint="default"/>
      <w:b w:val="0"/>
      <w:bCs w:val="0"/>
      <w:i w:val="0"/>
      <w:i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14029</Words>
  <Characters>79966</Characters>
  <Application>Microsoft Office Word</Application>
  <DocSecurity>0</DocSecurity>
  <Lines>666</Lines>
  <Paragraphs>187</Paragraphs>
  <ScaleCrop>false</ScaleCrop>
  <Company/>
  <LinksUpToDate>false</LinksUpToDate>
  <CharactersWithSpaces>93808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2017-03-01T08:29:00Z</dcterms:created>
  <dcterms:modified xsi:type="dcterms:W3CDTF">2017-03-01T08:29:00Z</dcterms:modified>
</cp:coreProperties>
</file>