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F0" w:rsidRPr="00AC0AAF" w:rsidRDefault="00470CF0" w:rsidP="00470CF0">
      <w:pPr>
        <w:pStyle w:val="1"/>
        <w:keepNext w:val="0"/>
        <w:keepLines w:val="0"/>
        <w:spacing w:before="480" w:after="1200"/>
        <w:contextualSpacing w:val="0"/>
        <w:jc w:val="both"/>
      </w:pPr>
      <w:bookmarkStart w:id="0" w:name="h.iffsn8aqqoke" w:colFirst="0" w:colLast="0"/>
      <w:bookmarkEnd w:id="0"/>
      <w:r w:rsidRPr="00AC0AAF">
        <w:rPr>
          <w:b/>
        </w:rPr>
        <w:t>Порядок проведения ВПР 2015 (Модель 1)</w:t>
      </w:r>
    </w:p>
    <w:p w:rsidR="00470CF0" w:rsidRPr="00AC0AAF" w:rsidRDefault="00470CF0" w:rsidP="00470CF0">
      <w:pPr>
        <w:pStyle w:val="a3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b/>
          <w:sz w:val="28"/>
          <w:szCs w:val="28"/>
        </w:rPr>
      </w:pPr>
      <w:r w:rsidRPr="00AC0AAF">
        <w:rPr>
          <w:b/>
          <w:sz w:val="28"/>
          <w:szCs w:val="28"/>
        </w:rPr>
        <w:t>Регистрация ОО</w:t>
      </w:r>
    </w:p>
    <w:p w:rsidR="00470CF0" w:rsidRPr="009D2913" w:rsidRDefault="00470CF0" w:rsidP="00470CF0">
      <w:pPr>
        <w:pStyle w:val="a3"/>
        <w:numPr>
          <w:ilvl w:val="1"/>
          <w:numId w:val="1"/>
        </w:numPr>
        <w:spacing w:before="240" w:after="240" w:line="240" w:lineRule="auto"/>
        <w:ind w:left="788" w:right="1134" w:hanging="431"/>
        <w:contextualSpacing w:val="0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  <w:b/>
        </w:rPr>
        <w:t>Формирование списка ОО, участвующих в ВПР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9D2913">
        <w:rPr>
          <w:rFonts w:ascii="Times New Roman" w:hAnsi="Times New Roman" w:cs="Times New Roman"/>
        </w:rPr>
        <w:t>(</w:t>
      </w:r>
      <w:r w:rsidRPr="009E1A04">
        <w:rPr>
          <w:rFonts w:ascii="Times New Roman" w:hAnsi="Times New Roman" w:cs="Times New Roman"/>
          <w:color w:val="auto"/>
          <w:u w:val="single"/>
        </w:rPr>
        <w:t>контрольная точка:</w:t>
      </w:r>
      <w:r w:rsidRPr="009E1A04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з</w:t>
      </w:r>
      <w:r w:rsidRPr="009D2913">
        <w:rPr>
          <w:rFonts w:ascii="Times New Roman" w:hAnsi="Times New Roman" w:cs="Times New Roman"/>
        </w:rPr>
        <w:t>агрузка списков ОО региональным координатором)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Регион: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Использует свой логин и пароль, заходит в личный кабинет системы ВПР.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Скачивает форму для формирования списка ОО, участвующих в ВПР.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Заполняет форму согласно инструкции.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Загружает подготовленный файл в </w:t>
      </w:r>
      <w:r>
        <w:rPr>
          <w:rFonts w:ascii="Times New Roman" w:hAnsi="Times New Roman" w:cs="Times New Roman"/>
        </w:rPr>
        <w:t>с</w:t>
      </w:r>
      <w:r w:rsidRPr="009D2913">
        <w:rPr>
          <w:rFonts w:ascii="Times New Roman" w:hAnsi="Times New Roman" w:cs="Times New Roman"/>
        </w:rPr>
        <w:t>истему ВПР.</w:t>
      </w:r>
    </w:p>
    <w:p w:rsidR="00470CF0" w:rsidRPr="009D2913" w:rsidRDefault="00470CF0" w:rsidP="00470CF0">
      <w:pPr>
        <w:pStyle w:val="a3"/>
        <w:numPr>
          <w:ilvl w:val="1"/>
          <w:numId w:val="1"/>
        </w:numPr>
        <w:spacing w:before="240" w:after="240" w:line="240" w:lineRule="auto"/>
        <w:ind w:left="788" w:right="1134" w:hanging="431"/>
        <w:contextualSpacing w:val="0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  <w:b/>
        </w:rPr>
        <w:t>Получение ОО логинов и паролей для входа в систему ВПР</w:t>
      </w:r>
      <w:r w:rsidRPr="009D2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</w:t>
      </w:r>
      <w:r w:rsidRPr="009D2913">
        <w:rPr>
          <w:rFonts w:ascii="Times New Roman" w:hAnsi="Times New Roman" w:cs="Times New Roman"/>
        </w:rPr>
        <w:t>(</w:t>
      </w:r>
      <w:r w:rsidRPr="009E1A04">
        <w:rPr>
          <w:rFonts w:ascii="Times New Roman" w:hAnsi="Times New Roman" w:cs="Times New Roman"/>
          <w:color w:val="auto"/>
          <w:u w:val="single"/>
        </w:rPr>
        <w:t xml:space="preserve">контрольная точка: </w:t>
      </w:r>
      <w:r w:rsidRPr="009D2913">
        <w:rPr>
          <w:rFonts w:ascii="Times New Roman" w:hAnsi="Times New Roman" w:cs="Times New Roman"/>
        </w:rPr>
        <w:t>загрузка заполненного отчета-заявки от ОО)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Регион: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Получает набор временных логинов и паролей для всех ОО региона (архивы с файлами в формате </w:t>
      </w:r>
      <w:proofErr w:type="spellStart"/>
      <w:r w:rsidRPr="009D2913">
        <w:rPr>
          <w:rFonts w:ascii="Times New Roman" w:hAnsi="Times New Roman" w:cs="Times New Roman"/>
        </w:rPr>
        <w:t>pdf</w:t>
      </w:r>
      <w:proofErr w:type="spellEnd"/>
      <w:r w:rsidRPr="009D2913">
        <w:rPr>
          <w:rFonts w:ascii="Times New Roman" w:hAnsi="Times New Roman" w:cs="Times New Roman"/>
        </w:rPr>
        <w:t xml:space="preserve">, а также инструкции по подключению к системе ВПР). Срок получения – не позднее 3 суток после загрузки списка ОО. 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Передает в ОО временные логины и пароли, а также инструкции по подключению, соблюдая конфиденциальность. Для этого </w:t>
      </w:r>
      <w:r>
        <w:rPr>
          <w:rFonts w:ascii="Times New Roman" w:hAnsi="Times New Roman" w:cs="Times New Roman"/>
        </w:rPr>
        <w:t>може</w:t>
      </w:r>
      <w:r w:rsidRPr="009D2913">
        <w:rPr>
          <w:rFonts w:ascii="Times New Roman" w:hAnsi="Times New Roman" w:cs="Times New Roman"/>
        </w:rPr>
        <w:t>т использовать</w:t>
      </w:r>
      <w:r>
        <w:rPr>
          <w:rFonts w:ascii="Times New Roman" w:hAnsi="Times New Roman" w:cs="Times New Roman"/>
        </w:rPr>
        <w:t>ся</w:t>
      </w:r>
      <w:r w:rsidRPr="009D2913">
        <w:rPr>
          <w:rFonts w:ascii="Times New Roman" w:hAnsi="Times New Roman" w:cs="Times New Roman"/>
        </w:rPr>
        <w:t xml:space="preserve"> курьерскую связь, электронн</w:t>
      </w:r>
      <w:r>
        <w:rPr>
          <w:rFonts w:ascii="Times New Roman" w:hAnsi="Times New Roman" w:cs="Times New Roman"/>
        </w:rPr>
        <w:t>ая</w:t>
      </w:r>
      <w:r w:rsidRPr="009D2913">
        <w:rPr>
          <w:rFonts w:ascii="Times New Roman" w:hAnsi="Times New Roman" w:cs="Times New Roman"/>
        </w:rPr>
        <w:t xml:space="preserve"> почт</w:t>
      </w:r>
      <w:r>
        <w:rPr>
          <w:rFonts w:ascii="Times New Roman" w:hAnsi="Times New Roman" w:cs="Times New Roman"/>
        </w:rPr>
        <w:t>а</w:t>
      </w:r>
      <w:r w:rsidRPr="009D2913">
        <w:rPr>
          <w:rFonts w:ascii="Times New Roman" w:hAnsi="Times New Roman" w:cs="Times New Roman"/>
        </w:rPr>
        <w:t>, факсимильн</w:t>
      </w:r>
      <w:r>
        <w:rPr>
          <w:rFonts w:ascii="Times New Roman" w:hAnsi="Times New Roman" w:cs="Times New Roman"/>
        </w:rPr>
        <w:t>ая</w:t>
      </w:r>
      <w:r w:rsidRPr="009D2913">
        <w:rPr>
          <w:rFonts w:ascii="Times New Roman" w:hAnsi="Times New Roman" w:cs="Times New Roman"/>
        </w:rPr>
        <w:t xml:space="preserve"> связь и т.п. Данные необходимо передать не позднее</w:t>
      </w:r>
      <w:r>
        <w:rPr>
          <w:rFonts w:ascii="Times New Roman" w:hAnsi="Times New Roman" w:cs="Times New Roman"/>
        </w:rPr>
        <w:t xml:space="preserve"> чем через</w:t>
      </w:r>
      <w:r w:rsidRPr="009D2913">
        <w:rPr>
          <w:rFonts w:ascii="Times New Roman" w:hAnsi="Times New Roman" w:cs="Times New Roman"/>
        </w:rPr>
        <w:t xml:space="preserve"> 2 суток (для регионов с количеством более 500 ОО – 3 суток) после их получения. 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ОО: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Получает от регионального координатора (по почте или иным способом) временный логин и пароль, а также инструкции по подключению и с их помощью авторизуется в системе ВПР.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Скачивает форму-заявку на получение постоянного логина и пароля в систему.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Заполняет форму-заявку. 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Загружает отчет-заявку в систему ВПР, следуя инструкции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Получает постоянны</w:t>
      </w:r>
      <w:r>
        <w:rPr>
          <w:rFonts w:ascii="Times New Roman" w:hAnsi="Times New Roman" w:cs="Times New Roman"/>
        </w:rPr>
        <w:t>е</w:t>
      </w:r>
      <w:r w:rsidRPr="009D2913">
        <w:rPr>
          <w:rFonts w:ascii="Times New Roman" w:hAnsi="Times New Roman" w:cs="Times New Roman"/>
        </w:rPr>
        <w:t xml:space="preserve"> логин и пароль </w:t>
      </w:r>
      <w:r>
        <w:rPr>
          <w:rFonts w:ascii="Times New Roman" w:hAnsi="Times New Roman" w:cs="Times New Roman"/>
        </w:rPr>
        <w:t xml:space="preserve">для входа </w:t>
      </w:r>
      <w:r w:rsidRPr="009D2913">
        <w:rPr>
          <w:rFonts w:ascii="Times New Roman" w:hAnsi="Times New Roman" w:cs="Times New Roman"/>
        </w:rPr>
        <w:t>в систему ВПР</w:t>
      </w:r>
      <w:r>
        <w:rPr>
          <w:rFonts w:ascii="Times New Roman" w:hAnsi="Times New Roman" w:cs="Times New Roman"/>
        </w:rPr>
        <w:t xml:space="preserve"> не позднее, чем через 3 суток после загрузки формы</w:t>
      </w:r>
      <w:r w:rsidRPr="009D29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Рекомендуется х</w:t>
      </w:r>
      <w:r w:rsidRPr="009D2913">
        <w:rPr>
          <w:rFonts w:ascii="Times New Roman" w:hAnsi="Times New Roman" w:cs="Times New Roman"/>
        </w:rPr>
        <w:t>ранить логин и пароль в режи</w:t>
      </w:r>
      <w:r>
        <w:rPr>
          <w:rFonts w:ascii="Times New Roman" w:hAnsi="Times New Roman" w:cs="Times New Roman"/>
        </w:rPr>
        <w:t>ме «для служебного пользования»</w:t>
      </w:r>
      <w:r w:rsidRPr="009D2913">
        <w:rPr>
          <w:rFonts w:ascii="Times New Roman" w:hAnsi="Times New Roman" w:cs="Times New Roman"/>
        </w:rPr>
        <w:t>.</w:t>
      </w:r>
    </w:p>
    <w:p w:rsidR="00470CF0" w:rsidRPr="009D2913" w:rsidRDefault="00470CF0" w:rsidP="00470CF0">
      <w:pPr>
        <w:pStyle w:val="a3"/>
        <w:numPr>
          <w:ilvl w:val="1"/>
          <w:numId w:val="1"/>
        </w:numPr>
        <w:spacing w:before="240" w:after="240" w:line="240" w:lineRule="auto"/>
        <w:ind w:left="788" w:right="1134" w:hanging="431"/>
        <w:contextualSpacing w:val="0"/>
        <w:jc w:val="both"/>
        <w:rPr>
          <w:rFonts w:ascii="Times New Roman" w:hAnsi="Times New Roman" w:cs="Times New Roman"/>
        </w:rPr>
      </w:pPr>
      <w:r w:rsidRPr="008B3DB2">
        <w:rPr>
          <w:rFonts w:ascii="Times New Roman" w:hAnsi="Times New Roman" w:cs="Times New Roman"/>
          <w:b/>
        </w:rPr>
        <w:t>Завершение регистрации ОО</w:t>
      </w:r>
      <w:r w:rsidRPr="009D2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 w:rsidRPr="009D2913">
        <w:rPr>
          <w:rFonts w:ascii="Times New Roman" w:hAnsi="Times New Roman" w:cs="Times New Roman"/>
        </w:rPr>
        <w:t>(</w:t>
      </w:r>
      <w:r w:rsidRPr="009E1A04">
        <w:rPr>
          <w:rFonts w:ascii="Times New Roman" w:hAnsi="Times New Roman" w:cs="Times New Roman"/>
          <w:color w:val="auto"/>
          <w:u w:val="single"/>
        </w:rPr>
        <w:t>контрольная точка:</w:t>
      </w:r>
      <w:r w:rsidRPr="009E1A04">
        <w:rPr>
          <w:rFonts w:ascii="Times New Roman" w:hAnsi="Times New Roman" w:cs="Times New Roman"/>
          <w:color w:val="auto"/>
        </w:rPr>
        <w:t xml:space="preserve"> </w:t>
      </w:r>
      <w:r w:rsidRPr="009D2913">
        <w:rPr>
          <w:rFonts w:ascii="Times New Roman" w:hAnsi="Times New Roman" w:cs="Times New Roman"/>
        </w:rPr>
        <w:t>загрузка заполненной формы-анкеты от ОО)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ОО: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Авторизуется в системе, используя постоянный логин и пароль в системе ВПР.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Скачивает форму-анкету по подключению к системе проведения ВПР.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Заполняет форму-анкету согласно инструкции.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Загружает заполненную форму-анкету в систему ВПР.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Регион: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 Осуществляет мониторинг </w:t>
      </w:r>
      <w:r>
        <w:rPr>
          <w:rFonts w:ascii="Times New Roman" w:hAnsi="Times New Roman" w:cs="Times New Roman"/>
        </w:rPr>
        <w:t>загрузки</w:t>
      </w:r>
      <w:r w:rsidRPr="009D2913">
        <w:rPr>
          <w:rFonts w:ascii="Times New Roman" w:hAnsi="Times New Roman" w:cs="Times New Roman"/>
        </w:rPr>
        <w:t xml:space="preserve"> ОО </w:t>
      </w:r>
      <w:r>
        <w:rPr>
          <w:rFonts w:ascii="Times New Roman" w:hAnsi="Times New Roman" w:cs="Times New Roman"/>
        </w:rPr>
        <w:t>форм-анкет</w:t>
      </w:r>
      <w:r w:rsidRPr="009D2913">
        <w:rPr>
          <w:rFonts w:ascii="Times New Roman" w:hAnsi="Times New Roman" w:cs="Times New Roman"/>
        </w:rPr>
        <w:t>.</w:t>
      </w:r>
    </w:p>
    <w:p w:rsidR="00470CF0" w:rsidRPr="00AC0AAF" w:rsidRDefault="00470CF0" w:rsidP="00470CF0">
      <w:pPr>
        <w:pStyle w:val="a3"/>
        <w:numPr>
          <w:ilvl w:val="0"/>
          <w:numId w:val="1"/>
        </w:numPr>
        <w:spacing w:before="360" w:after="240"/>
        <w:ind w:left="357" w:hanging="357"/>
        <w:contextualSpacing w:val="0"/>
        <w:jc w:val="both"/>
        <w:rPr>
          <w:b/>
          <w:sz w:val="28"/>
          <w:szCs w:val="28"/>
        </w:rPr>
      </w:pPr>
      <w:r w:rsidRPr="00AC0AAF">
        <w:rPr>
          <w:b/>
          <w:sz w:val="28"/>
          <w:szCs w:val="28"/>
        </w:rPr>
        <w:lastRenderedPageBreak/>
        <w:t>Тренировка проведения ВПР в ОО</w:t>
      </w:r>
    </w:p>
    <w:p w:rsidR="00470CF0" w:rsidRPr="009D2913" w:rsidRDefault="00470CF0" w:rsidP="00470CF0">
      <w:pPr>
        <w:pStyle w:val="a3"/>
        <w:numPr>
          <w:ilvl w:val="1"/>
          <w:numId w:val="1"/>
        </w:numPr>
        <w:spacing w:before="240" w:after="240" w:line="240" w:lineRule="auto"/>
        <w:ind w:left="788" w:hanging="43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  <w:b/>
        </w:rPr>
        <w:t xml:space="preserve">Направление заявки на проведение тренировки ВПР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</w:t>
      </w:r>
      <w:r w:rsidRPr="009D2913">
        <w:rPr>
          <w:rFonts w:ascii="Times New Roman" w:hAnsi="Times New Roman" w:cs="Times New Roman"/>
        </w:rPr>
        <w:t>(</w:t>
      </w:r>
      <w:r w:rsidRPr="009E1A04">
        <w:rPr>
          <w:rFonts w:ascii="Times New Roman" w:hAnsi="Times New Roman" w:cs="Times New Roman"/>
          <w:color w:val="auto"/>
          <w:u w:val="single"/>
        </w:rPr>
        <w:t>контрольная точка:</w:t>
      </w:r>
      <w:r w:rsidRPr="009E1A04">
        <w:rPr>
          <w:rFonts w:ascii="Times New Roman" w:hAnsi="Times New Roman" w:cs="Times New Roman"/>
          <w:color w:val="auto"/>
        </w:rPr>
        <w:t xml:space="preserve"> </w:t>
      </w:r>
      <w:r w:rsidRPr="009D2913">
        <w:rPr>
          <w:rFonts w:ascii="Times New Roman" w:hAnsi="Times New Roman" w:cs="Times New Roman"/>
        </w:rPr>
        <w:t xml:space="preserve">загрузка </w:t>
      </w:r>
      <w:r>
        <w:rPr>
          <w:rFonts w:ascii="Times New Roman" w:hAnsi="Times New Roman" w:cs="Times New Roman"/>
        </w:rPr>
        <w:t xml:space="preserve">ОО </w:t>
      </w:r>
      <w:r w:rsidRPr="009D2913">
        <w:rPr>
          <w:rFonts w:ascii="Times New Roman" w:hAnsi="Times New Roman" w:cs="Times New Roman"/>
        </w:rPr>
        <w:t xml:space="preserve">формы-заявки </w:t>
      </w:r>
      <w:r>
        <w:rPr>
          <w:rFonts w:ascii="Times New Roman" w:hAnsi="Times New Roman" w:cs="Times New Roman"/>
        </w:rPr>
        <w:t xml:space="preserve">на </w:t>
      </w:r>
      <w:r w:rsidRPr="009D2913">
        <w:rPr>
          <w:rFonts w:ascii="Times New Roman" w:hAnsi="Times New Roman" w:cs="Times New Roman"/>
        </w:rPr>
        <w:t>проведение тренировки ВПР)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ОО: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Скачивает форму-заявку на проведение тренировки ВПР. 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Заполняет форму согласно инструкции.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Загружает полностью заполненную форму в систему</w:t>
      </w:r>
      <w:r>
        <w:rPr>
          <w:rFonts w:ascii="Times New Roman" w:hAnsi="Times New Roman" w:cs="Times New Roman"/>
        </w:rPr>
        <w:t xml:space="preserve"> ВПР</w:t>
      </w:r>
      <w:r w:rsidRPr="009D2913">
        <w:rPr>
          <w:rFonts w:ascii="Times New Roman" w:hAnsi="Times New Roman" w:cs="Times New Roman"/>
        </w:rPr>
        <w:t xml:space="preserve">. </w:t>
      </w:r>
    </w:p>
    <w:p w:rsidR="00470CF0" w:rsidRPr="009D2913" w:rsidRDefault="00470CF0" w:rsidP="00470CF0">
      <w:pPr>
        <w:pStyle w:val="a3"/>
        <w:numPr>
          <w:ilvl w:val="1"/>
          <w:numId w:val="1"/>
        </w:numPr>
        <w:spacing w:before="240" w:after="240" w:line="240" w:lineRule="auto"/>
        <w:ind w:left="788" w:right="1134" w:hanging="43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  <w:b/>
        </w:rPr>
        <w:t>Проведение тренировочных ВПР</w:t>
      </w:r>
      <w:r w:rsidRPr="009D29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</w:t>
      </w:r>
      <w:r w:rsidRPr="009D2913">
        <w:rPr>
          <w:rFonts w:ascii="Times New Roman" w:hAnsi="Times New Roman" w:cs="Times New Roman"/>
        </w:rPr>
        <w:t>(</w:t>
      </w:r>
      <w:r w:rsidRPr="009E1A04">
        <w:rPr>
          <w:rFonts w:ascii="Times New Roman" w:hAnsi="Times New Roman" w:cs="Times New Roman"/>
          <w:color w:val="auto"/>
          <w:u w:val="single"/>
        </w:rPr>
        <w:t>контрольная точка:</w:t>
      </w:r>
      <w:r w:rsidRPr="009E1A04">
        <w:rPr>
          <w:rFonts w:ascii="Times New Roman" w:hAnsi="Times New Roman" w:cs="Times New Roman"/>
          <w:color w:val="auto"/>
        </w:rPr>
        <w:t xml:space="preserve"> </w:t>
      </w:r>
      <w:r w:rsidRPr="009D2913">
        <w:rPr>
          <w:rFonts w:ascii="Times New Roman" w:hAnsi="Times New Roman" w:cs="Times New Roman"/>
        </w:rPr>
        <w:t>загрузка</w:t>
      </w:r>
      <w:r>
        <w:rPr>
          <w:rFonts w:ascii="Times New Roman" w:hAnsi="Times New Roman" w:cs="Times New Roman"/>
        </w:rPr>
        <w:t xml:space="preserve"> ОО</w:t>
      </w:r>
      <w:r w:rsidRPr="009D2913">
        <w:rPr>
          <w:rFonts w:ascii="Times New Roman" w:hAnsi="Times New Roman" w:cs="Times New Roman"/>
        </w:rPr>
        <w:t xml:space="preserve"> заполненных форм сбора результатов) 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ОО: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Скачивает комплекты</w:t>
      </w:r>
      <w:r>
        <w:rPr>
          <w:rFonts w:ascii="Times New Roman" w:hAnsi="Times New Roman" w:cs="Times New Roman"/>
        </w:rPr>
        <w:t xml:space="preserve"> вариантов </w:t>
      </w:r>
      <w:r w:rsidRPr="009D2913">
        <w:rPr>
          <w:rFonts w:ascii="Times New Roman" w:hAnsi="Times New Roman" w:cs="Times New Roman"/>
        </w:rPr>
        <w:t>для проведения тренировочной ВПР</w:t>
      </w:r>
      <w:r>
        <w:rPr>
          <w:rFonts w:ascii="Times New Roman" w:hAnsi="Times New Roman" w:cs="Times New Roman"/>
        </w:rPr>
        <w:t xml:space="preserve"> </w:t>
      </w:r>
      <w:r w:rsidRPr="009D2913">
        <w:rPr>
          <w:rFonts w:ascii="Times New Roman" w:hAnsi="Times New Roman" w:cs="Times New Roman"/>
        </w:rPr>
        <w:t xml:space="preserve">(зашифрованный архив) в личном кабинете системы ВПР. Архив доступен не позже, чем за 3 дня до начала </w:t>
      </w:r>
      <w:proofErr w:type="gramStart"/>
      <w:r w:rsidRPr="009D2913">
        <w:rPr>
          <w:rFonts w:ascii="Times New Roman" w:hAnsi="Times New Roman" w:cs="Times New Roman"/>
        </w:rPr>
        <w:t>тренировочной</w:t>
      </w:r>
      <w:proofErr w:type="gramEnd"/>
      <w:r w:rsidRPr="009D2913">
        <w:rPr>
          <w:rFonts w:ascii="Times New Roman" w:hAnsi="Times New Roman" w:cs="Times New Roman"/>
        </w:rPr>
        <w:t xml:space="preserve"> ВПР.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Получает пароль для распаковки архива в личном кабинете системы ВПР. Пароль доступен не позже, чем за 1,5 часа до начала </w:t>
      </w:r>
      <w:proofErr w:type="gramStart"/>
      <w:r w:rsidRPr="009D2913">
        <w:rPr>
          <w:rFonts w:ascii="Times New Roman" w:hAnsi="Times New Roman" w:cs="Times New Roman"/>
        </w:rPr>
        <w:t>тренировочной</w:t>
      </w:r>
      <w:proofErr w:type="gramEnd"/>
      <w:r w:rsidRPr="009D2913">
        <w:rPr>
          <w:rFonts w:ascii="Times New Roman" w:hAnsi="Times New Roman" w:cs="Times New Roman"/>
        </w:rPr>
        <w:t xml:space="preserve"> ВПР. 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Скачивает в личном кабинете системы ВПР электронный протокол</w:t>
      </w:r>
      <w:r>
        <w:rPr>
          <w:rFonts w:ascii="Times New Roman" w:hAnsi="Times New Roman" w:cs="Times New Roman"/>
        </w:rPr>
        <w:t>, макет бумажного протокола и список кодов участников</w:t>
      </w:r>
      <w:r w:rsidRPr="009D2913">
        <w:rPr>
          <w:rFonts w:ascii="Times New Roman" w:hAnsi="Times New Roman" w:cs="Times New Roman"/>
        </w:rPr>
        <w:t xml:space="preserve"> проведения тренировочной работы.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Распечатывает варианты ВПР на всех участников</w:t>
      </w:r>
      <w:r>
        <w:rPr>
          <w:rFonts w:ascii="Times New Roman" w:hAnsi="Times New Roman" w:cs="Times New Roman"/>
        </w:rPr>
        <w:t>, бумажный протокол и коды участников</w:t>
      </w:r>
      <w:r w:rsidRPr="009D29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Разрезает лист с кодами участников для выдачи каждому участнику отдельного кода.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Организует выполнение участниками работы. </w:t>
      </w:r>
      <w:r>
        <w:rPr>
          <w:rFonts w:ascii="Times New Roman" w:hAnsi="Times New Roman" w:cs="Times New Roman"/>
        </w:rPr>
        <w:t xml:space="preserve">Выдает каждому участнику код (произвольно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имеющихся). </w:t>
      </w:r>
      <w:r w:rsidRPr="009D2913">
        <w:rPr>
          <w:rFonts w:ascii="Times New Roman" w:hAnsi="Times New Roman" w:cs="Times New Roman"/>
        </w:rPr>
        <w:t>В процессе проведения работы заполняет бумажный протокол</w:t>
      </w:r>
      <w:r>
        <w:rPr>
          <w:rFonts w:ascii="Times New Roman" w:hAnsi="Times New Roman" w:cs="Times New Roman"/>
        </w:rPr>
        <w:t>,</w:t>
      </w:r>
      <w:r w:rsidRPr="008E7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котором фиксируется соответствие кода и ФИО участника</w:t>
      </w:r>
      <w:r w:rsidRPr="009D29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Каждый участник переписывает код в специально отведенное поле на каждой странице работы.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По окончании проведения работы собирает все комплекты.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В личном кабинете системы ВПР получает критерии оценивания ответов.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Проверяет ответы участников с помощью критериев </w:t>
      </w:r>
      <w:r>
        <w:rPr>
          <w:rFonts w:ascii="Times New Roman" w:hAnsi="Times New Roman" w:cs="Times New Roman"/>
        </w:rPr>
        <w:t xml:space="preserve">в </w:t>
      </w:r>
      <w:r w:rsidRPr="009D291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ечение</w:t>
      </w:r>
      <w:r w:rsidRPr="009D2913">
        <w:rPr>
          <w:rFonts w:ascii="Times New Roman" w:hAnsi="Times New Roman" w:cs="Times New Roman"/>
        </w:rPr>
        <w:t xml:space="preserve"> не более 3 </w:t>
      </w:r>
      <w:r>
        <w:rPr>
          <w:rFonts w:ascii="Times New Roman" w:hAnsi="Times New Roman" w:cs="Times New Roman"/>
        </w:rPr>
        <w:t>рабочих дней</w:t>
      </w:r>
      <w:r w:rsidRPr="009D2913">
        <w:rPr>
          <w:rFonts w:ascii="Times New Roman" w:hAnsi="Times New Roman" w:cs="Times New Roman"/>
        </w:rPr>
        <w:t xml:space="preserve"> с момента окончания тренировочной ВПР.</w:t>
      </w:r>
    </w:p>
    <w:p w:rsidR="00470CF0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Заполняет </w:t>
      </w:r>
      <w:r>
        <w:rPr>
          <w:rFonts w:ascii="Times New Roman" w:hAnsi="Times New Roman" w:cs="Times New Roman"/>
        </w:rPr>
        <w:t xml:space="preserve">в течение не более 3 рабочих дней </w:t>
      </w:r>
      <w:r w:rsidRPr="009D2913">
        <w:rPr>
          <w:rFonts w:ascii="Times New Roman" w:hAnsi="Times New Roman" w:cs="Times New Roman"/>
        </w:rPr>
        <w:t>электронную форму сбора результатов выполнения тренировочной ВПР: для каждого из участников вносит в форму его</w:t>
      </w:r>
      <w:r>
        <w:rPr>
          <w:rFonts w:ascii="Times New Roman" w:hAnsi="Times New Roman" w:cs="Times New Roman"/>
        </w:rPr>
        <w:t xml:space="preserve"> код, номер варианта работы</w:t>
      </w:r>
      <w:r w:rsidRPr="009D2913">
        <w:rPr>
          <w:rFonts w:ascii="Times New Roman" w:hAnsi="Times New Roman" w:cs="Times New Roman"/>
        </w:rPr>
        <w:t xml:space="preserve"> и баллы за </w:t>
      </w:r>
      <w:r>
        <w:rPr>
          <w:rFonts w:ascii="Times New Roman" w:hAnsi="Times New Roman" w:cs="Times New Roman"/>
        </w:rPr>
        <w:t>задания</w:t>
      </w:r>
      <w:r w:rsidRPr="009D29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Загружает форму сбора результатов в систему ВПР.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Регион: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Осуществляет мониторинг загрузки ОО форм сбора результатов.</w:t>
      </w:r>
    </w:p>
    <w:p w:rsidR="00470CF0" w:rsidRPr="009D2913" w:rsidRDefault="00470CF0" w:rsidP="00470CF0">
      <w:pPr>
        <w:pStyle w:val="a3"/>
        <w:numPr>
          <w:ilvl w:val="1"/>
          <w:numId w:val="1"/>
        </w:numPr>
        <w:spacing w:before="240" w:after="240" w:line="240" w:lineRule="auto"/>
        <w:ind w:left="788" w:right="1134" w:hanging="431"/>
        <w:contextualSpacing w:val="0"/>
        <w:jc w:val="both"/>
        <w:rPr>
          <w:rFonts w:ascii="Times New Roman" w:hAnsi="Times New Roman" w:cs="Times New Roman"/>
          <w:b/>
        </w:rPr>
      </w:pPr>
      <w:r w:rsidRPr="009D2913">
        <w:rPr>
          <w:rFonts w:ascii="Times New Roman" w:hAnsi="Times New Roman" w:cs="Times New Roman"/>
          <w:b/>
        </w:rPr>
        <w:t>Получение результатов тренировочных ВПР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ОО: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Скачивает статистические отчеты по проведению тренировочной работы. </w:t>
      </w:r>
      <w:r>
        <w:rPr>
          <w:rFonts w:ascii="Times New Roman" w:hAnsi="Times New Roman" w:cs="Times New Roman"/>
        </w:rPr>
        <w:t xml:space="preserve">С помощью бумажного протокола устанавливает соответствие между ФИО участников и их результатами. </w:t>
      </w:r>
      <w:r w:rsidRPr="009D2913">
        <w:rPr>
          <w:rFonts w:ascii="Times New Roman" w:hAnsi="Times New Roman" w:cs="Times New Roman"/>
        </w:rPr>
        <w:t>Отчеты доступны спустя 3 суток после загрузки комплектов.</w:t>
      </w:r>
      <w:r>
        <w:rPr>
          <w:rFonts w:ascii="Times New Roman" w:hAnsi="Times New Roman" w:cs="Times New Roman"/>
        </w:rPr>
        <w:t xml:space="preserve"> 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Регион: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Скачивает сводные статистические отчеты по проведению тренировочной работы ОО региона. Отчеты доступны спустя 3 суток после загрузки комплектов.</w:t>
      </w:r>
    </w:p>
    <w:p w:rsidR="00470CF0" w:rsidRPr="00AC0AAF" w:rsidRDefault="00470CF0" w:rsidP="00470CF0">
      <w:pPr>
        <w:pStyle w:val="a3"/>
        <w:numPr>
          <w:ilvl w:val="0"/>
          <w:numId w:val="1"/>
        </w:numPr>
        <w:spacing w:before="240" w:after="240"/>
        <w:ind w:left="357" w:hanging="357"/>
        <w:contextualSpacing w:val="0"/>
        <w:jc w:val="both"/>
        <w:rPr>
          <w:b/>
          <w:sz w:val="28"/>
          <w:szCs w:val="28"/>
        </w:rPr>
      </w:pPr>
      <w:r w:rsidRPr="00AC0AAF">
        <w:rPr>
          <w:b/>
          <w:sz w:val="28"/>
          <w:szCs w:val="28"/>
        </w:rPr>
        <w:lastRenderedPageBreak/>
        <w:t>Проведение ВПР в ОО</w:t>
      </w:r>
    </w:p>
    <w:p w:rsidR="00470CF0" w:rsidRPr="009D2913" w:rsidRDefault="00470CF0" w:rsidP="00470CF0">
      <w:pPr>
        <w:pStyle w:val="a3"/>
        <w:numPr>
          <w:ilvl w:val="1"/>
          <w:numId w:val="1"/>
        </w:numPr>
        <w:spacing w:before="120" w:after="120" w:line="240" w:lineRule="auto"/>
        <w:ind w:left="788" w:right="1135" w:hanging="43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  <w:b/>
        </w:rPr>
        <w:t xml:space="preserve">Направление заявки на проведение ВПР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  <w:r w:rsidRPr="009D2913">
        <w:rPr>
          <w:rFonts w:ascii="Times New Roman" w:hAnsi="Times New Roman" w:cs="Times New Roman"/>
        </w:rPr>
        <w:t>(</w:t>
      </w:r>
      <w:r w:rsidRPr="003F5DF7">
        <w:rPr>
          <w:rFonts w:ascii="Times New Roman" w:hAnsi="Times New Roman" w:cs="Times New Roman"/>
          <w:color w:val="auto"/>
          <w:u w:val="single"/>
        </w:rPr>
        <w:t>контрольная точка:</w:t>
      </w:r>
      <w:r w:rsidRPr="009D2913">
        <w:rPr>
          <w:rFonts w:ascii="Times New Roman" w:hAnsi="Times New Roman" w:cs="Times New Roman"/>
        </w:rPr>
        <w:t xml:space="preserve"> загрузка формы-заявки от всех ОО на проведение ВПР)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ОО: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Скачивает форму-заявку на проведение ВПР. 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Заполняет форму согласно инструкции.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Загружает полностью заполненную форму в систему. </w:t>
      </w:r>
    </w:p>
    <w:p w:rsidR="00470CF0" w:rsidRPr="009D2913" w:rsidRDefault="00470CF0" w:rsidP="00470CF0">
      <w:pPr>
        <w:pStyle w:val="a3"/>
        <w:numPr>
          <w:ilvl w:val="1"/>
          <w:numId w:val="1"/>
        </w:numPr>
        <w:spacing w:before="120" w:after="120" w:line="240" w:lineRule="auto"/>
        <w:ind w:left="788" w:right="1135" w:hanging="43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Проведение ВПР</w:t>
      </w:r>
      <w:r w:rsidRPr="009D291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</w:t>
      </w:r>
      <w:r w:rsidRPr="009D2913">
        <w:rPr>
          <w:rFonts w:ascii="Times New Roman" w:hAnsi="Times New Roman" w:cs="Times New Roman"/>
        </w:rPr>
        <w:t>(</w:t>
      </w:r>
      <w:r w:rsidRPr="003F5DF7">
        <w:rPr>
          <w:rFonts w:ascii="Times New Roman" w:hAnsi="Times New Roman" w:cs="Times New Roman"/>
          <w:color w:val="auto"/>
          <w:u w:val="single"/>
        </w:rPr>
        <w:t>контрольная точка:</w:t>
      </w:r>
      <w:r w:rsidRPr="003F5DF7">
        <w:rPr>
          <w:rFonts w:ascii="Times New Roman" w:hAnsi="Times New Roman" w:cs="Times New Roman"/>
          <w:color w:val="auto"/>
        </w:rPr>
        <w:t xml:space="preserve"> </w:t>
      </w:r>
      <w:r w:rsidRPr="009D2913">
        <w:rPr>
          <w:rFonts w:ascii="Times New Roman" w:hAnsi="Times New Roman" w:cs="Times New Roman"/>
        </w:rPr>
        <w:t xml:space="preserve">загрузка заполненных форм сбора результатов) </w:t>
      </w:r>
    </w:p>
    <w:p w:rsidR="00470CF0" w:rsidRPr="007B369C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7B369C">
        <w:rPr>
          <w:rFonts w:ascii="Times New Roman" w:hAnsi="Times New Roman" w:cs="Times New Roman"/>
          <w:i/>
        </w:rPr>
        <w:t>ОО: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Скачивает комплекты для проведения ВПР (зашифрованный архив) в личном кабинете системы ВПР. </w:t>
      </w:r>
      <w:bookmarkStart w:id="1" w:name="_GoBack"/>
      <w:bookmarkEnd w:id="1"/>
      <w:r w:rsidRPr="009D2913">
        <w:rPr>
          <w:rFonts w:ascii="Times New Roman" w:hAnsi="Times New Roman" w:cs="Times New Roman"/>
        </w:rPr>
        <w:t>Архив доступен не позже, чем за 3 дня до начала ВПР.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Получает пароль для распаковки архива в личном кабинете системы ВПР. Пароль доступен за 1,5 часа до начала ВПР.  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Скачивает в личном кабинете системы ВПР электронный протокол</w:t>
      </w:r>
      <w:r>
        <w:rPr>
          <w:rFonts w:ascii="Times New Roman" w:hAnsi="Times New Roman" w:cs="Times New Roman"/>
        </w:rPr>
        <w:t>, макет бумажного протокола и список кодов участников</w:t>
      </w:r>
      <w:r w:rsidRPr="009D2913">
        <w:rPr>
          <w:rFonts w:ascii="Times New Roman" w:hAnsi="Times New Roman" w:cs="Times New Roman"/>
        </w:rPr>
        <w:t xml:space="preserve"> проведения работы.</w:t>
      </w:r>
    </w:p>
    <w:p w:rsidR="00470CF0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Распечатывает варианты ВПР на всех участников</w:t>
      </w:r>
      <w:r>
        <w:rPr>
          <w:rFonts w:ascii="Times New Roman" w:hAnsi="Times New Roman" w:cs="Times New Roman"/>
        </w:rPr>
        <w:t>, бумажный протокол и коды участников</w:t>
      </w:r>
      <w:r w:rsidRPr="009D291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Разрезает лист с кодами участников для выдачи каждому участнику отдельного кода.</w:t>
      </w:r>
      <w:r w:rsidRPr="009D2913">
        <w:rPr>
          <w:rFonts w:ascii="Times New Roman" w:hAnsi="Times New Roman" w:cs="Times New Roman"/>
        </w:rPr>
        <w:t xml:space="preserve"> 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Организует выполнение участниками работы. </w:t>
      </w:r>
      <w:r>
        <w:rPr>
          <w:rFonts w:ascii="Times New Roman" w:hAnsi="Times New Roman" w:cs="Times New Roman"/>
        </w:rPr>
        <w:t xml:space="preserve">Выдает каждому участнику код (произвольно </w:t>
      </w:r>
      <w:proofErr w:type="gramStart"/>
      <w:r>
        <w:rPr>
          <w:rFonts w:ascii="Times New Roman" w:hAnsi="Times New Roman" w:cs="Times New Roman"/>
        </w:rPr>
        <w:t>из</w:t>
      </w:r>
      <w:proofErr w:type="gramEnd"/>
      <w:r>
        <w:rPr>
          <w:rFonts w:ascii="Times New Roman" w:hAnsi="Times New Roman" w:cs="Times New Roman"/>
        </w:rPr>
        <w:t xml:space="preserve"> имеющихся). </w:t>
      </w:r>
      <w:r w:rsidRPr="009D2913">
        <w:rPr>
          <w:rFonts w:ascii="Times New Roman" w:hAnsi="Times New Roman" w:cs="Times New Roman"/>
        </w:rPr>
        <w:t>В процессе проведения работы заполняет бумажный протокол</w:t>
      </w:r>
      <w:r>
        <w:rPr>
          <w:rFonts w:ascii="Times New Roman" w:hAnsi="Times New Roman" w:cs="Times New Roman"/>
        </w:rPr>
        <w:t>,</w:t>
      </w:r>
      <w:r w:rsidRPr="008E78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котором фиксируется соответствие кода и ФИО участника</w:t>
      </w:r>
      <w:r w:rsidRPr="009D29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Каждый участник переписывает код в специально отведенное поле на каждой странице работы.</w:t>
      </w:r>
    </w:p>
    <w:p w:rsidR="00470CF0" w:rsidRPr="00AA1FCB" w:rsidRDefault="00470CF0" w:rsidP="00470CF0">
      <w:pPr>
        <w:spacing w:after="60" w:line="240" w:lineRule="auto"/>
        <w:ind w:left="1702"/>
        <w:jc w:val="both"/>
        <w:rPr>
          <w:rFonts w:ascii="Times New Roman" w:hAnsi="Times New Roman" w:cs="Times New Roman"/>
        </w:rPr>
      </w:pPr>
      <w:r w:rsidRPr="00AA1FCB">
        <w:rPr>
          <w:rFonts w:ascii="Times New Roman" w:hAnsi="Times New Roman" w:cs="Times New Roman"/>
        </w:rPr>
        <w:t>Рекомендуемый график проведения:</w:t>
      </w:r>
    </w:p>
    <w:p w:rsidR="00470CF0" w:rsidRPr="009D2913" w:rsidRDefault="00470CF0" w:rsidP="00470CF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line="240" w:lineRule="auto"/>
        <w:ind w:left="2880" w:right="1134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Русский язык. Часть 1 (диктант) – 0</w:t>
      </w:r>
      <w:r>
        <w:rPr>
          <w:rFonts w:ascii="Times New Roman" w:hAnsi="Times New Roman" w:cs="Times New Roman"/>
        </w:rPr>
        <w:t>1</w:t>
      </w:r>
      <w:r w:rsidRPr="009D2913">
        <w:rPr>
          <w:rFonts w:ascii="Times New Roman" w:hAnsi="Times New Roman" w:cs="Times New Roman"/>
        </w:rPr>
        <w:t xml:space="preserve"> декабря 2015 года</w:t>
      </w:r>
    </w:p>
    <w:p w:rsidR="00470CF0" w:rsidRPr="009D2913" w:rsidRDefault="00470CF0" w:rsidP="00470CF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line="240" w:lineRule="auto"/>
        <w:ind w:left="2880" w:right="1134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Русский язык. Часть 2 – 0</w:t>
      </w:r>
      <w:r>
        <w:rPr>
          <w:rFonts w:ascii="Times New Roman" w:hAnsi="Times New Roman" w:cs="Times New Roman"/>
        </w:rPr>
        <w:t>3</w:t>
      </w:r>
      <w:r w:rsidRPr="009D2913">
        <w:rPr>
          <w:rFonts w:ascii="Times New Roman" w:hAnsi="Times New Roman" w:cs="Times New Roman"/>
        </w:rPr>
        <w:t xml:space="preserve"> декабря 2015 года</w:t>
      </w:r>
    </w:p>
    <w:p w:rsidR="00470CF0" w:rsidRPr="009D2913" w:rsidRDefault="00470CF0" w:rsidP="00470CF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120" w:line="240" w:lineRule="auto"/>
        <w:ind w:left="2880" w:right="1134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Математика – 08 декабря 2015 года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По окончании проведения работы собирает все комплекты.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В личном кабинете системы ВПР получает критерии оценивания ответов.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Проверяет ответы участников с помощью критериев </w:t>
      </w:r>
      <w:r>
        <w:rPr>
          <w:rFonts w:ascii="Times New Roman" w:hAnsi="Times New Roman" w:cs="Times New Roman"/>
        </w:rPr>
        <w:t xml:space="preserve">в </w:t>
      </w:r>
      <w:r w:rsidRPr="009D291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ечение</w:t>
      </w:r>
      <w:r w:rsidRPr="009D2913">
        <w:rPr>
          <w:rFonts w:ascii="Times New Roman" w:hAnsi="Times New Roman" w:cs="Times New Roman"/>
        </w:rPr>
        <w:t xml:space="preserve"> не более </w:t>
      </w:r>
      <w:r w:rsidRPr="008E78FD">
        <w:rPr>
          <w:rFonts w:ascii="Times New Roman" w:hAnsi="Times New Roman" w:cs="Times New Roman"/>
          <w:u w:val="single"/>
        </w:rPr>
        <w:t>2 календарных</w:t>
      </w:r>
      <w:r>
        <w:rPr>
          <w:rFonts w:ascii="Times New Roman" w:hAnsi="Times New Roman" w:cs="Times New Roman"/>
        </w:rPr>
        <w:t xml:space="preserve"> дней</w:t>
      </w:r>
      <w:r w:rsidRPr="009D2913">
        <w:rPr>
          <w:rFonts w:ascii="Times New Roman" w:hAnsi="Times New Roman" w:cs="Times New Roman"/>
        </w:rPr>
        <w:t xml:space="preserve"> с момента окончания ВПР</w:t>
      </w:r>
      <w:r>
        <w:rPr>
          <w:rFonts w:ascii="Times New Roman" w:hAnsi="Times New Roman" w:cs="Times New Roman"/>
        </w:rPr>
        <w:t xml:space="preserve"> по соответствующему предмету</w:t>
      </w:r>
      <w:r w:rsidRPr="009D2913">
        <w:rPr>
          <w:rFonts w:ascii="Times New Roman" w:hAnsi="Times New Roman" w:cs="Times New Roman"/>
        </w:rPr>
        <w:t>.</w:t>
      </w:r>
    </w:p>
    <w:p w:rsidR="00470CF0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Заполняет </w:t>
      </w:r>
      <w:r>
        <w:rPr>
          <w:rFonts w:ascii="Times New Roman" w:hAnsi="Times New Roman" w:cs="Times New Roman"/>
        </w:rPr>
        <w:t xml:space="preserve">в течение не более </w:t>
      </w:r>
      <w:r w:rsidRPr="008E78FD">
        <w:rPr>
          <w:rFonts w:ascii="Times New Roman" w:hAnsi="Times New Roman" w:cs="Times New Roman"/>
          <w:u w:val="single"/>
        </w:rPr>
        <w:t>2 к</w:t>
      </w:r>
      <w:r w:rsidRPr="00D9360A">
        <w:rPr>
          <w:rFonts w:ascii="Times New Roman" w:hAnsi="Times New Roman" w:cs="Times New Roman"/>
          <w:u w:val="single"/>
        </w:rPr>
        <w:t>алендарных</w:t>
      </w:r>
      <w:r>
        <w:rPr>
          <w:rFonts w:ascii="Times New Roman" w:hAnsi="Times New Roman" w:cs="Times New Roman"/>
        </w:rPr>
        <w:t xml:space="preserve"> дней </w:t>
      </w:r>
      <w:r w:rsidRPr="009D2913">
        <w:rPr>
          <w:rFonts w:ascii="Times New Roman" w:hAnsi="Times New Roman" w:cs="Times New Roman"/>
        </w:rPr>
        <w:t xml:space="preserve">электронную форму сбора результатов выполнения ВПР: для каждого из участников вносит в форму </w:t>
      </w:r>
      <w:r>
        <w:rPr>
          <w:rFonts w:ascii="Times New Roman" w:hAnsi="Times New Roman" w:cs="Times New Roman"/>
        </w:rPr>
        <w:t>его код, номер варианта работы и</w:t>
      </w:r>
      <w:r w:rsidRPr="009D2913">
        <w:rPr>
          <w:rFonts w:ascii="Times New Roman" w:hAnsi="Times New Roman" w:cs="Times New Roman"/>
        </w:rPr>
        <w:t xml:space="preserve"> баллы за </w:t>
      </w:r>
      <w:r>
        <w:rPr>
          <w:rFonts w:ascii="Times New Roman" w:hAnsi="Times New Roman" w:cs="Times New Roman"/>
        </w:rPr>
        <w:t>задания</w:t>
      </w:r>
      <w:r w:rsidRPr="009D291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 электронной форме передаются только коды участников, ФИО не указывается. Соответствие ФИО и кода остается в ОО в виде бумажного протокола.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Загружает форму сбора результатов в систему ВПР</w:t>
      </w:r>
      <w:r w:rsidRPr="009D2913">
        <w:rPr>
          <w:rFonts w:ascii="Times New Roman" w:hAnsi="Times New Roman" w:cs="Times New Roman"/>
        </w:rPr>
        <w:t>.</w:t>
      </w:r>
    </w:p>
    <w:p w:rsidR="00470CF0" w:rsidRPr="00A67614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67614">
        <w:rPr>
          <w:rFonts w:ascii="Times New Roman" w:hAnsi="Times New Roman" w:cs="Times New Roman"/>
          <w:i/>
        </w:rPr>
        <w:t>Регион: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Осуществляет мониторинг загрузки ОО электронных форм сбора результатов.</w:t>
      </w:r>
    </w:p>
    <w:p w:rsidR="00470CF0" w:rsidRPr="008B3DB2" w:rsidRDefault="00470CF0" w:rsidP="00470CF0">
      <w:pPr>
        <w:pStyle w:val="a3"/>
        <w:numPr>
          <w:ilvl w:val="1"/>
          <w:numId w:val="1"/>
        </w:numPr>
        <w:spacing w:before="120" w:after="120" w:line="240" w:lineRule="auto"/>
        <w:ind w:left="788" w:hanging="431"/>
        <w:contextualSpacing w:val="0"/>
        <w:jc w:val="both"/>
        <w:rPr>
          <w:rFonts w:ascii="Times New Roman" w:hAnsi="Times New Roman" w:cs="Times New Roman"/>
          <w:b/>
        </w:rPr>
      </w:pPr>
      <w:r w:rsidRPr="008B3DB2">
        <w:rPr>
          <w:rFonts w:ascii="Times New Roman" w:hAnsi="Times New Roman" w:cs="Times New Roman"/>
          <w:b/>
        </w:rPr>
        <w:t>Получение результатов ВПР</w:t>
      </w:r>
    </w:p>
    <w:p w:rsidR="00470CF0" w:rsidRPr="00A67614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67614">
        <w:rPr>
          <w:rFonts w:ascii="Times New Roman" w:hAnsi="Times New Roman" w:cs="Times New Roman"/>
          <w:i/>
        </w:rPr>
        <w:t>ОО:</w:t>
      </w:r>
    </w:p>
    <w:p w:rsidR="00470CF0" w:rsidRPr="009D2913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 xml:space="preserve">Скачивает статистические отчеты по проведению работы. </w:t>
      </w:r>
      <w:r>
        <w:rPr>
          <w:rFonts w:ascii="Times New Roman" w:hAnsi="Times New Roman" w:cs="Times New Roman"/>
        </w:rPr>
        <w:t xml:space="preserve">С помощью бумажного протокола устанавливает соответствие между ФИО участников и их результатами. </w:t>
      </w:r>
      <w:r w:rsidRPr="009D2913">
        <w:rPr>
          <w:rFonts w:ascii="Times New Roman" w:hAnsi="Times New Roman" w:cs="Times New Roman"/>
        </w:rPr>
        <w:t xml:space="preserve">Отчеты доступны спустя 3 суток после загрузки </w:t>
      </w:r>
      <w:r>
        <w:rPr>
          <w:rFonts w:ascii="Times New Roman" w:hAnsi="Times New Roman" w:cs="Times New Roman"/>
        </w:rPr>
        <w:t>формы сбора результатов</w:t>
      </w:r>
      <w:r w:rsidRPr="009D2913">
        <w:rPr>
          <w:rFonts w:ascii="Times New Roman" w:hAnsi="Times New Roman" w:cs="Times New Roman"/>
        </w:rPr>
        <w:t>.</w:t>
      </w:r>
      <w:r w:rsidRPr="008E78FD">
        <w:rPr>
          <w:rFonts w:ascii="Times New Roman" w:hAnsi="Times New Roman" w:cs="Times New Roman"/>
        </w:rPr>
        <w:t xml:space="preserve"> </w:t>
      </w:r>
    </w:p>
    <w:p w:rsidR="00470CF0" w:rsidRPr="00A67614" w:rsidRDefault="00470CF0" w:rsidP="00470CF0">
      <w:pPr>
        <w:pStyle w:val="a3"/>
        <w:numPr>
          <w:ilvl w:val="2"/>
          <w:numId w:val="1"/>
        </w:numPr>
        <w:spacing w:after="60" w:line="240" w:lineRule="auto"/>
        <w:contextualSpacing w:val="0"/>
        <w:jc w:val="both"/>
        <w:rPr>
          <w:rFonts w:ascii="Times New Roman" w:hAnsi="Times New Roman" w:cs="Times New Roman"/>
          <w:i/>
        </w:rPr>
      </w:pPr>
      <w:r w:rsidRPr="00A67614">
        <w:rPr>
          <w:rFonts w:ascii="Times New Roman" w:hAnsi="Times New Roman" w:cs="Times New Roman"/>
          <w:i/>
        </w:rPr>
        <w:t>Регион:</w:t>
      </w:r>
    </w:p>
    <w:p w:rsidR="00470CF0" w:rsidRPr="008E78FD" w:rsidRDefault="00470CF0" w:rsidP="00470CF0">
      <w:pPr>
        <w:pStyle w:val="a3"/>
        <w:numPr>
          <w:ilvl w:val="3"/>
          <w:numId w:val="1"/>
        </w:numPr>
        <w:spacing w:after="60" w:line="240" w:lineRule="auto"/>
        <w:ind w:left="1702" w:hanging="851"/>
        <w:contextualSpacing w:val="0"/>
        <w:jc w:val="both"/>
        <w:rPr>
          <w:rFonts w:ascii="Times New Roman" w:hAnsi="Times New Roman" w:cs="Times New Roman"/>
        </w:rPr>
      </w:pPr>
      <w:r w:rsidRPr="009D2913">
        <w:rPr>
          <w:rFonts w:ascii="Times New Roman" w:hAnsi="Times New Roman" w:cs="Times New Roman"/>
        </w:rPr>
        <w:t>Скачивает сводные статистические отчеты по проведению работы ОО региона. Отчеты доступны спустя 3 суток после загрузки комплектов.</w:t>
      </w:r>
    </w:p>
    <w:p w:rsidR="00684497" w:rsidRDefault="00684497"/>
    <w:sectPr w:rsidR="00684497" w:rsidSect="00C21FDC">
      <w:pgSz w:w="11909" w:h="16834"/>
      <w:pgMar w:top="851" w:right="1134" w:bottom="851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2494"/>
    <w:multiLevelType w:val="multilevel"/>
    <w:tmpl w:val="121870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CF0"/>
    <w:rsid w:val="00470CF0"/>
    <w:rsid w:val="0068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0CF0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rsid w:val="00470CF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0CF0"/>
    <w:rPr>
      <w:rFonts w:ascii="Arial" w:eastAsia="Arial" w:hAnsi="Arial" w:cs="Arial"/>
      <w:color w:val="000000"/>
      <w:sz w:val="40"/>
      <w:szCs w:val="40"/>
      <w:lang w:eastAsia="ru-RU"/>
    </w:rPr>
  </w:style>
  <w:style w:type="paragraph" w:styleId="a3">
    <w:name w:val="List Paragraph"/>
    <w:basedOn w:val="a"/>
    <w:uiPriority w:val="34"/>
    <w:qFormat/>
    <w:rsid w:val="00470C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1049</Words>
  <Characters>5980</Characters>
  <Application>Microsoft Office Word</Application>
  <DocSecurity>0</DocSecurity>
  <Lines>49</Lines>
  <Paragraphs>14</Paragraphs>
  <ScaleCrop>false</ScaleCrop>
  <Company>office 2007 rus ent: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2016-01-25T08:56:00Z</dcterms:created>
  <dcterms:modified xsi:type="dcterms:W3CDTF">2016-01-25T08:56:00Z</dcterms:modified>
</cp:coreProperties>
</file>