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3" w:rsidRDefault="00EE02C6" w:rsidP="00AC34B4">
      <w:pPr>
        <w:rPr>
          <w:rFonts w:ascii="Times New Roman" w:hAnsi="Times New Roman" w:cs="Times New Roman"/>
          <w:b/>
          <w:sz w:val="44"/>
          <w:szCs w:val="44"/>
        </w:rPr>
      </w:pPr>
      <w:r w:rsidRPr="00EE02C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187.2pt;margin-top:198.3pt;width:7.15pt;height:53.25pt;z-index:251662336"/>
        </w:pict>
      </w:r>
      <w:r w:rsidRPr="00EE02C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28" type="#_x0000_t67" style="position:absolute;margin-left:187.2pt;margin-top:108.3pt;width:7.15pt;height:47.25pt;z-index:251660288"/>
        </w:pict>
      </w:r>
      <w:r w:rsidRPr="00EE02C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27" style="position:absolute;margin-left:40.2pt;margin-top:72.3pt;width:351.75pt;height:36pt;z-index:251659264">
            <v:textbox>
              <w:txbxContent>
                <w:p w:rsidR="00AC34B4" w:rsidRPr="00CD2C7E" w:rsidRDefault="00AC34B4" w:rsidP="00AC34B4">
                  <w:pP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C34B4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         </w:t>
                  </w:r>
                  <w:r w:rsidRPr="00CD2C7E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ОБЩЕЕ СОБРАНИЕ</w:t>
                  </w:r>
                </w:p>
              </w:txbxContent>
            </v:textbox>
          </v:rect>
        </w:pict>
      </w:r>
      <w:r w:rsidRPr="00EE02C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26" type="#_x0000_t67" style="position:absolute;margin-left:187.2pt;margin-top:21.3pt;width:7.15pt;height:43.5pt;z-index:251658240"/>
        </w:pict>
      </w:r>
      <w:r w:rsidR="00B169CB"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AE7C8D" w:rsidRPr="00AC34B4">
        <w:rPr>
          <w:rFonts w:ascii="Times New Roman" w:hAnsi="Times New Roman" w:cs="Times New Roman"/>
          <w:b/>
          <w:sz w:val="44"/>
          <w:szCs w:val="44"/>
        </w:rPr>
        <w:t xml:space="preserve">Структура  детской общественной </w:t>
      </w:r>
      <w:r w:rsidR="00AC34B4">
        <w:rPr>
          <w:rFonts w:ascii="Times New Roman" w:hAnsi="Times New Roman" w:cs="Times New Roman"/>
          <w:b/>
          <w:sz w:val="44"/>
          <w:szCs w:val="44"/>
        </w:rPr>
        <w:t xml:space="preserve">   </w:t>
      </w:r>
    </w:p>
    <w:p w:rsidR="00B169CB" w:rsidRDefault="00CD2C7E" w:rsidP="00AC34B4">
      <w:pPr>
        <w:rPr>
          <w:rFonts w:ascii="Times New Roman" w:hAnsi="Times New Roman" w:cs="Times New Roman"/>
          <w:b/>
          <w:sz w:val="44"/>
          <w:szCs w:val="44"/>
        </w:rPr>
      </w:pPr>
      <w:r w:rsidRPr="00EE02C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29" style="position:absolute;margin-left:36.45pt;margin-top:120.95pt;width:355.5pt;height:38.25pt;flip:y;z-index:251661312">
            <v:textbox style="mso-next-textbox:#_x0000_s1029">
              <w:txbxContent>
                <w:p w:rsidR="00CD2C7E" w:rsidRPr="00CD2C7E" w:rsidRDefault="00CD2C7E" w:rsidP="00CD2C7E">
                  <w:pPr>
                    <w:shd w:val="clear" w:color="auto" w:fill="FFFFFF"/>
                    <w:spacing w:after="150" w:line="294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40"/>
                      <w:szCs w:val="40"/>
                      <w:lang w:eastAsia="ru-RU"/>
                    </w:rPr>
                    <w:t xml:space="preserve">    </w:t>
                  </w:r>
                  <w:r w:rsidRPr="00CD2C7E">
                    <w:rPr>
                      <w:rFonts w:ascii="Times New Roman" w:eastAsia="Times New Roman" w:hAnsi="Times New Roman" w:cs="Times New Roman"/>
                      <w:color w:val="333333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CD2C7E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40"/>
                      <w:szCs w:val="40"/>
                      <w:lang w:eastAsia="ru-RU"/>
                    </w:rPr>
                    <w:t>ПРЕЗИДЕНТ ДОО «РАДУГА»</w:t>
                  </w:r>
                </w:p>
                <w:p w:rsidR="00CD2C7E" w:rsidRDefault="00CD2C7E" w:rsidP="00CD2C7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150" w:line="294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CD2C7E" w:rsidRDefault="00CD2C7E" w:rsidP="00CD2C7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150" w:line="294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. Дети богатых родителей одеваются в модные и дорогие вещи, а бедных – носят секонд-хенд. Богатые дети начинают самоутверждаться за счет статуса своих родителей. Такое положение дел является недопустимым для гармоничного развития ребенка.</w:t>
                  </w:r>
                </w:p>
                <w:p w:rsidR="00CD2C7E" w:rsidRDefault="00CD2C7E" w:rsidP="00CD2C7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150" w:line="294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Формирование у школьников умения носить деловую одежду. Деловая одежда будет воспитывать в ребенке чувство стиля и поможет ему сориентироваться в мире моды.</w:t>
                  </w:r>
                </w:p>
                <w:p w:rsidR="00CD2C7E" w:rsidRDefault="00CD2C7E" w:rsidP="00CD2C7E">
                  <w:pPr>
                    <w:shd w:val="clear" w:color="auto" w:fill="FFFFFF"/>
                    <w:spacing w:after="0" w:line="294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CD2C7E" w:rsidRDefault="00CD2C7E" w:rsidP="00CD2C7E">
                  <w:pPr>
                    <w:shd w:val="clear" w:color="auto" w:fill="FFFFFF"/>
                    <w:spacing w:after="0" w:line="294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eastAsia="ru-RU"/>
                    </w:rPr>
                    <w:t>Аргументы против школьной формы</w:t>
                  </w:r>
                </w:p>
                <w:p w:rsidR="00CD2C7E" w:rsidRDefault="00CD2C7E" w:rsidP="00CD2C7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150" w:line="294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Отсутствие индивидуальности. Современный тинэйджер не мечтает быть таким же, как все и ходить в одинаковой одежде каждый день. Одежда служит для подростков средством самовыражения.</w:t>
                  </w:r>
                </w:p>
                <w:p w:rsidR="00CD2C7E" w:rsidRDefault="00CD2C7E" w:rsidP="00CD2C7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150" w:line="294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Форма не всегда практична и удобна. Дети любят много двигаться, а форма будет сковывать их движения.</w:t>
                  </w:r>
                </w:p>
                <w:p w:rsidR="00CD2C7E" w:rsidRDefault="00CD2C7E" w:rsidP="00CD2C7E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150" w:line="294" w:lineRule="atLeast"/>
                    <w:ind w:left="0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Высокая стоимость формы. Поскольку форма выполнена из натуральных материалов, это отражается на ее цене. Чтобы сэкономить, можно закупить дешевую школьную форму из синтетики. Но в такой одежде кожа ребенка не будет дышать, что отрицательно скажется на его здоровье.</w:t>
                  </w:r>
                </w:p>
                <w:p w:rsidR="00B169CB" w:rsidRDefault="00B169CB" w:rsidP="00B169CB">
                  <w:pPr>
                    <w:ind w:left="-1418" w:right="-1577" w:firstLine="284"/>
                  </w:pPr>
                </w:p>
              </w:txbxContent>
            </v:textbox>
          </v:rect>
        </w:pict>
      </w:r>
      <w:r w:rsidR="00B169CB">
        <w:rPr>
          <w:rFonts w:ascii="Times New Roman" w:hAnsi="Times New Roman" w:cs="Times New Roman"/>
          <w:b/>
          <w:sz w:val="44"/>
          <w:szCs w:val="44"/>
        </w:rPr>
        <w:t xml:space="preserve">                  организации «Радуга»</w:t>
      </w:r>
    </w:p>
    <w:p w:rsidR="00CD2C7E" w:rsidRDefault="00CD2C7E" w:rsidP="00AC34B4">
      <w:pPr>
        <w:rPr>
          <w:rFonts w:ascii="Times New Roman" w:hAnsi="Times New Roman" w:cs="Times New Roman"/>
          <w:b/>
          <w:sz w:val="44"/>
          <w:szCs w:val="44"/>
        </w:rPr>
      </w:pPr>
    </w:p>
    <w:p w:rsidR="00CD2C7E" w:rsidRPr="00AC34B4" w:rsidRDefault="009420DE" w:rsidP="00AC34B4">
      <w:pPr>
        <w:rPr>
          <w:rFonts w:ascii="Times New Roman" w:hAnsi="Times New Roman" w:cs="Times New Roman"/>
          <w:b/>
          <w:sz w:val="28"/>
          <w:szCs w:val="28"/>
        </w:rPr>
      </w:pPr>
      <w:r w:rsidRPr="00EE02C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34" type="#_x0000_t67" style="position:absolute;margin-left:187.2pt;margin-top:312pt;width:7.15pt;height:53.25pt;z-index:251664384"/>
        </w:pict>
      </w:r>
      <w:r w:rsidR="003E63A9" w:rsidRPr="00EE02C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35" style="position:absolute;margin-left:-43.8pt;margin-top:365.25pt;width:512.25pt;height:281.25pt;z-index:251665408">
            <v:textbox>
              <w:txbxContent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                            Ч</w:t>
                  </w:r>
                  <w:r w:rsidRPr="003E63A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ЛЕНЫ ДЕТСКИХ ГОСУДАРСТВ</w:t>
                  </w:r>
                </w:p>
                <w:p w:rsidR="003E63A9" w:rsidRDefault="003E63A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  ГОСУДАРСТВО «РАДУГА»</w:t>
                  </w:r>
                </w:p>
                <w:p w:rsidR="003E63A9" w:rsidRDefault="003E63A9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 ГОСУДАРСТВО</w:t>
                  </w:r>
                  <w:r w:rsidR="009420D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« ДРУЗЬЯ»</w:t>
                  </w:r>
                </w:p>
                <w:p w:rsidR="009420DE" w:rsidRDefault="009420D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 ГОСУДАРСТВО « ДРУЖБА»</w:t>
                  </w:r>
                </w:p>
                <w:p w:rsidR="009420DE" w:rsidRDefault="009420D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 ГОСУДАРСТВО « ГНОМИКИ»</w:t>
                  </w:r>
                </w:p>
                <w:p w:rsidR="009420DE" w:rsidRDefault="009420D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 ГОСУДАРСТВО « ПОБЕДИТЕЛИ»</w:t>
                  </w:r>
                </w:p>
                <w:p w:rsidR="009420DE" w:rsidRDefault="009420D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 ГОСУДАРСТВО «АПЕЛЬСИН»</w:t>
                  </w:r>
                </w:p>
                <w:p w:rsidR="009420DE" w:rsidRDefault="009420D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 ГОСУДАРСТВО « МОЛНИЯ»</w:t>
                  </w:r>
                </w:p>
                <w:p w:rsidR="009420DE" w:rsidRDefault="009420D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-ГОСУДАРСТВО « ЗВЕЗДЫ»</w:t>
                  </w:r>
                </w:p>
                <w:p w:rsidR="009420DE" w:rsidRPr="003E63A9" w:rsidRDefault="009420DE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3E63A9" w:rsidRDefault="003E63A9"/>
              </w:txbxContent>
            </v:textbox>
          </v:rect>
        </w:pict>
      </w:r>
      <w:r w:rsidR="003E63A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50" style="position:absolute;margin-left:368.7pt;margin-top:251.25pt;width:99.75pt;height:72.75pt;z-index:251677696">
            <v:textbox>
              <w:txbxContent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</w:t>
                  </w: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МИНИСТР</w:t>
                  </w:r>
                </w:p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ИНФОРМАЦИИ</w:t>
                  </w:r>
                </w:p>
              </w:txbxContent>
            </v:textbox>
          </v:rect>
        </w:pict>
      </w:r>
      <w:r w:rsidR="003E63A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49" style="position:absolute;margin-left:277.95pt;margin-top:251.25pt;width:1in;height:72.75pt;z-index:251676672">
            <v:textbox>
              <w:txbxContent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МИНИСТР</w:t>
                  </w:r>
                </w:p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ПОРЯДКА</w:t>
                  </w:r>
                </w:p>
              </w:txbxContent>
            </v:textbox>
          </v:rect>
        </w:pict>
      </w:r>
      <w:r w:rsidR="003E63A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48" style="position:absolute;margin-left:178.95pt;margin-top:251.25pt;width:81pt;height:72.75pt;z-index:251675648">
            <v:textbox>
              <w:txbxContent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МИНИСТР</w:t>
                  </w:r>
                </w:p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СПОРТА</w:t>
                  </w:r>
                </w:p>
              </w:txbxContent>
            </v:textbox>
          </v:rect>
        </w:pict>
      </w:r>
      <w:r w:rsidR="003E63A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46" style="position:absolute;margin-left:-31.8pt;margin-top:251.25pt;width:107.25pt;height:72.75pt;z-index:251673600">
            <v:textbox style="mso-next-textbox:#_x0000_s1046">
              <w:txbxContent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МИНИСТР</w:t>
                  </w:r>
                </w:p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ОБРАЗОВАНИЯ</w:t>
                  </w:r>
                </w:p>
              </w:txbxContent>
            </v:textbox>
          </v:rect>
        </w:pict>
      </w:r>
      <w:r w:rsidR="003E63A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47" style="position:absolute;margin-left:85.95pt;margin-top:251.25pt;width:78pt;height:72.75pt;z-index:251674624">
            <v:textbox>
              <w:txbxContent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МИНИСТР</w:t>
                  </w:r>
                </w:p>
                <w:p w:rsidR="003E63A9" w:rsidRPr="003E63A9" w:rsidRDefault="003E63A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63A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КУЛЬТУРЫ</w:t>
                  </w:r>
                </w:p>
              </w:txbxContent>
            </v:textbox>
          </v:rect>
        </w:pict>
      </w:r>
      <w:r w:rsidR="003E63A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45" type="#_x0000_t67" style="position:absolute;margin-left:40.2pt;margin-top:205.5pt;width:7.5pt;height:45.75pt;z-index:251672576"/>
        </w:pict>
      </w:r>
      <w:r w:rsidR="003E63A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44" type="#_x0000_t67" style="position:absolute;margin-left:375.45pt;margin-top:205.5pt;width:7.5pt;height:45.75pt;z-index:251671552"/>
        </w:pict>
      </w:r>
      <w:r w:rsidR="003E63A9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43" type="#_x0000_t67" style="position:absolute;margin-left:277.95pt;margin-top:205.5pt;width:9pt;height:41.25pt;z-index:251670528"/>
        </w:pict>
      </w:r>
      <w:r w:rsidR="004F425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42" type="#_x0000_t67" style="position:absolute;margin-left:104.7pt;margin-top:205.5pt;width:8.25pt;height:45.75pt;z-index:251669504"/>
        </w:pict>
      </w:r>
      <w:r w:rsidR="004F425B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shape id="_x0000_s1041" type="#_x0000_t67" style="position:absolute;margin-left:194.35pt;margin-top:205.5pt;width:7.15pt;height:41.25pt;z-index:251668480"/>
        </w:pict>
      </w:r>
      <w:r w:rsidR="00CD2C7E" w:rsidRPr="00EE02C6"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pict>
          <v:rect id="_x0000_s1032" style="position:absolute;margin-left:36.45pt;margin-top:134.25pt;width:351.75pt;height:71.25pt;z-index:251663360">
            <v:textbox>
              <w:txbxContent>
                <w:p w:rsidR="00CD2C7E" w:rsidRPr="00CD2C7E" w:rsidRDefault="00CD2C7E" w:rsidP="00CD2C7E">
                  <w:pPr>
                    <w:ind w:left="708" w:firstLine="72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D2C7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СОВЕТ  ПРЕЗИДЕНТОВ 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</w:t>
                  </w:r>
                  <w:r w:rsidRPr="00CD2C7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ДЕТСКИХ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ГОСУДАРСТВ</w:t>
                  </w:r>
                </w:p>
                <w:p w:rsidR="00CD2C7E" w:rsidRPr="00CD2C7E" w:rsidRDefault="00CD2C7E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CD2C7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                 ГОСУДАРСТВ</w:t>
                  </w:r>
                </w:p>
                <w:p w:rsidR="00CD2C7E" w:rsidRPr="00CD2C7E" w:rsidRDefault="00CD2C7E">
                  <w:pPr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sectPr w:rsidR="00CD2C7E" w:rsidRPr="00AC34B4" w:rsidSect="00B4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27BE"/>
    <w:multiLevelType w:val="multilevel"/>
    <w:tmpl w:val="86E22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E7C91"/>
    <w:multiLevelType w:val="multilevel"/>
    <w:tmpl w:val="4D4A9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8D"/>
    <w:rsid w:val="00087CCF"/>
    <w:rsid w:val="00186885"/>
    <w:rsid w:val="003E63A9"/>
    <w:rsid w:val="004903CB"/>
    <w:rsid w:val="004F425B"/>
    <w:rsid w:val="00545A06"/>
    <w:rsid w:val="006408A6"/>
    <w:rsid w:val="009420DE"/>
    <w:rsid w:val="00A8596C"/>
    <w:rsid w:val="00AC34B4"/>
    <w:rsid w:val="00AE7C8D"/>
    <w:rsid w:val="00B169CB"/>
    <w:rsid w:val="00B46CE3"/>
    <w:rsid w:val="00CD2C7E"/>
    <w:rsid w:val="00EE02C6"/>
    <w:rsid w:val="00EF435F"/>
    <w:rsid w:val="00F1191C"/>
    <w:rsid w:val="00F6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6D7A-F99E-4979-88C8-85493144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5</cp:revision>
  <dcterms:created xsi:type="dcterms:W3CDTF">2015-02-19T03:05:00Z</dcterms:created>
  <dcterms:modified xsi:type="dcterms:W3CDTF">2015-02-19T04:29:00Z</dcterms:modified>
</cp:coreProperties>
</file>