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E2" w:rsidRPr="006F0768" w:rsidRDefault="0036520F" w:rsidP="0036520F">
      <w:pPr>
        <w:jc w:val="center"/>
        <w:rPr>
          <w:rFonts w:ascii="Times New Roman" w:hAnsi="Times New Roman" w:cs="Times New Roman"/>
          <w:b/>
        </w:rPr>
      </w:pPr>
      <w:r w:rsidRPr="006F0768">
        <w:rPr>
          <w:rFonts w:ascii="Times New Roman" w:hAnsi="Times New Roman" w:cs="Times New Roman"/>
          <w:b/>
        </w:rPr>
        <w:t>Тест по теме: Митоз и мейоз.</w:t>
      </w:r>
    </w:p>
    <w:p w:rsidR="0036520F" w:rsidRPr="006F0768" w:rsidRDefault="0036520F" w:rsidP="0036520F">
      <w:pPr>
        <w:jc w:val="both"/>
        <w:rPr>
          <w:rFonts w:ascii="Times New Roman" w:hAnsi="Times New Roman" w:cs="Times New Roman"/>
        </w:rPr>
      </w:pPr>
      <w:r w:rsidRPr="006F0768">
        <w:rPr>
          <w:rFonts w:ascii="Times New Roman" w:hAnsi="Times New Roman" w:cs="Times New Roman"/>
        </w:rPr>
        <w:t>А</w:t>
      </w:r>
      <w:proofErr w:type="gramStart"/>
      <w:r w:rsidRPr="006F0768">
        <w:rPr>
          <w:rFonts w:ascii="Times New Roman" w:hAnsi="Times New Roman" w:cs="Times New Roman"/>
        </w:rPr>
        <w:t>1</w:t>
      </w:r>
      <w:proofErr w:type="gramEnd"/>
      <w:r w:rsidRPr="006F0768">
        <w:rPr>
          <w:rFonts w:ascii="Times New Roman" w:hAnsi="Times New Roman" w:cs="Times New Roman"/>
        </w:rPr>
        <w:t xml:space="preserve">. В ходе мейоза </w:t>
      </w:r>
      <w:proofErr w:type="spellStart"/>
      <w:r w:rsidRPr="006F0768">
        <w:rPr>
          <w:rFonts w:ascii="Times New Roman" w:hAnsi="Times New Roman" w:cs="Times New Roman"/>
        </w:rPr>
        <w:t>коньюгированные</w:t>
      </w:r>
      <w:proofErr w:type="spellEnd"/>
      <w:r w:rsidRPr="006F0768">
        <w:rPr>
          <w:rFonts w:ascii="Times New Roman" w:hAnsi="Times New Roman" w:cs="Times New Roman"/>
        </w:rPr>
        <w:t xml:space="preserve"> гомологичные хромосомы располагаются на экваторе клетки в период:</w:t>
      </w:r>
    </w:p>
    <w:p w:rsidR="0036520F" w:rsidRPr="006F0768" w:rsidRDefault="0036520F" w:rsidP="00365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0768">
        <w:rPr>
          <w:rFonts w:ascii="Times New Roman" w:hAnsi="Times New Roman" w:cs="Times New Roman"/>
        </w:rPr>
        <w:t>Метафазы первого деления</w:t>
      </w:r>
    </w:p>
    <w:p w:rsidR="0036520F" w:rsidRPr="006F0768" w:rsidRDefault="0036520F" w:rsidP="00365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0768">
        <w:rPr>
          <w:rFonts w:ascii="Times New Roman" w:hAnsi="Times New Roman" w:cs="Times New Roman"/>
        </w:rPr>
        <w:t>Метафазы второго деления</w:t>
      </w:r>
    </w:p>
    <w:p w:rsidR="0036520F" w:rsidRPr="006F0768" w:rsidRDefault="0036520F" w:rsidP="00365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0768">
        <w:rPr>
          <w:rFonts w:ascii="Times New Roman" w:hAnsi="Times New Roman" w:cs="Times New Roman"/>
        </w:rPr>
        <w:t>Телофазы первого деления</w:t>
      </w:r>
    </w:p>
    <w:p w:rsidR="0036520F" w:rsidRPr="006F0768" w:rsidRDefault="0036520F" w:rsidP="00365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0768">
        <w:rPr>
          <w:rFonts w:ascii="Times New Roman" w:hAnsi="Times New Roman" w:cs="Times New Roman"/>
        </w:rPr>
        <w:t>Профазы второго деления</w:t>
      </w:r>
    </w:p>
    <w:p w:rsidR="00B67C7E" w:rsidRPr="006F0768" w:rsidRDefault="0036520F" w:rsidP="0036520F">
      <w:pPr>
        <w:jc w:val="both"/>
        <w:rPr>
          <w:rFonts w:ascii="Times New Roman" w:hAnsi="Times New Roman" w:cs="Times New Roman"/>
        </w:rPr>
      </w:pPr>
      <w:r w:rsidRPr="006F0768">
        <w:rPr>
          <w:rFonts w:ascii="Times New Roman" w:hAnsi="Times New Roman" w:cs="Times New Roman"/>
        </w:rPr>
        <w:t>А</w:t>
      </w:r>
      <w:proofErr w:type="gramStart"/>
      <w:r w:rsidRPr="006F0768">
        <w:rPr>
          <w:rFonts w:ascii="Times New Roman" w:hAnsi="Times New Roman" w:cs="Times New Roman"/>
        </w:rPr>
        <w:t>2</w:t>
      </w:r>
      <w:proofErr w:type="gramEnd"/>
      <w:r w:rsidRPr="006F0768">
        <w:rPr>
          <w:rFonts w:ascii="Times New Roman" w:hAnsi="Times New Roman" w:cs="Times New Roman"/>
        </w:rPr>
        <w:t>.</w:t>
      </w:r>
      <w:r w:rsidR="00B67C7E">
        <w:rPr>
          <w:rFonts w:ascii="Times New Roman" w:hAnsi="Times New Roman" w:cs="Times New Roman"/>
        </w:rPr>
        <w:t>В первом делении мейоза происходит расхождение</w:t>
      </w:r>
    </w:p>
    <w:p w:rsidR="0036520F" w:rsidRPr="006F0768" w:rsidRDefault="00B67C7E" w:rsidP="003652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хроматид</w:t>
      </w:r>
    </w:p>
    <w:p w:rsidR="0036520F" w:rsidRPr="006F0768" w:rsidRDefault="00B67C7E" w:rsidP="003652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гомологичных хромосом</w:t>
      </w:r>
    </w:p>
    <w:p w:rsidR="0036520F" w:rsidRPr="006F0768" w:rsidRDefault="00B67C7E" w:rsidP="003652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негомологичных хромосом</w:t>
      </w:r>
    </w:p>
    <w:p w:rsidR="0036520F" w:rsidRPr="006F0768" w:rsidRDefault="00B67C7E" w:rsidP="003652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митохондрий</w:t>
      </w:r>
    </w:p>
    <w:p w:rsidR="0036520F" w:rsidRPr="006F0768" w:rsidRDefault="0036520F" w:rsidP="0036520F">
      <w:pPr>
        <w:jc w:val="both"/>
        <w:rPr>
          <w:rFonts w:ascii="Times New Roman" w:hAnsi="Times New Roman" w:cs="Times New Roman"/>
        </w:rPr>
      </w:pPr>
      <w:r w:rsidRPr="006F0768">
        <w:rPr>
          <w:rFonts w:ascii="Times New Roman" w:hAnsi="Times New Roman" w:cs="Times New Roman"/>
        </w:rPr>
        <w:t xml:space="preserve">А3. В процессе митотического деления клетки расхождение </w:t>
      </w:r>
      <w:r w:rsidR="006F0768" w:rsidRPr="006F0768">
        <w:rPr>
          <w:rFonts w:ascii="Times New Roman" w:hAnsi="Times New Roman" w:cs="Times New Roman"/>
        </w:rPr>
        <w:t>центриолей</w:t>
      </w:r>
      <w:r w:rsidRPr="006F0768">
        <w:rPr>
          <w:rFonts w:ascii="Times New Roman" w:hAnsi="Times New Roman" w:cs="Times New Roman"/>
        </w:rPr>
        <w:t xml:space="preserve"> к полюсам происходит </w:t>
      </w:r>
      <w:proofErr w:type="gramStart"/>
      <w:r w:rsidRPr="006F0768">
        <w:rPr>
          <w:rFonts w:ascii="Times New Roman" w:hAnsi="Times New Roman" w:cs="Times New Roman"/>
        </w:rPr>
        <w:t>в</w:t>
      </w:r>
      <w:proofErr w:type="gramEnd"/>
      <w:r w:rsidRPr="006F0768">
        <w:rPr>
          <w:rFonts w:ascii="Times New Roman" w:hAnsi="Times New Roman" w:cs="Times New Roman"/>
        </w:rPr>
        <w:t xml:space="preserve"> </w:t>
      </w:r>
    </w:p>
    <w:p w:rsidR="0036520F" w:rsidRPr="006F0768" w:rsidRDefault="0036520F" w:rsidP="003652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F0768">
        <w:rPr>
          <w:rFonts w:ascii="Times New Roman" w:hAnsi="Times New Roman" w:cs="Times New Roman"/>
        </w:rPr>
        <w:t>Анафазу</w:t>
      </w:r>
    </w:p>
    <w:p w:rsidR="0036520F" w:rsidRPr="006F0768" w:rsidRDefault="0036520F" w:rsidP="003652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F0768">
        <w:rPr>
          <w:rFonts w:ascii="Times New Roman" w:hAnsi="Times New Roman" w:cs="Times New Roman"/>
        </w:rPr>
        <w:t>Телофазу</w:t>
      </w:r>
    </w:p>
    <w:p w:rsidR="0036520F" w:rsidRPr="006F0768" w:rsidRDefault="0036520F" w:rsidP="003652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F0768">
        <w:rPr>
          <w:rFonts w:ascii="Times New Roman" w:hAnsi="Times New Roman" w:cs="Times New Roman"/>
        </w:rPr>
        <w:t>Метафазу</w:t>
      </w:r>
    </w:p>
    <w:p w:rsidR="0036520F" w:rsidRPr="006F0768" w:rsidRDefault="0036520F" w:rsidP="003652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F0768">
        <w:rPr>
          <w:rFonts w:ascii="Times New Roman" w:hAnsi="Times New Roman" w:cs="Times New Roman"/>
        </w:rPr>
        <w:t xml:space="preserve">Профазу </w:t>
      </w:r>
    </w:p>
    <w:p w:rsidR="0036520F" w:rsidRPr="006F0768" w:rsidRDefault="0036520F" w:rsidP="0036520F">
      <w:pPr>
        <w:jc w:val="both"/>
        <w:rPr>
          <w:rFonts w:ascii="Times New Roman" w:hAnsi="Times New Roman" w:cs="Times New Roman"/>
        </w:rPr>
      </w:pPr>
      <w:r w:rsidRPr="006F0768">
        <w:rPr>
          <w:rFonts w:ascii="Times New Roman" w:hAnsi="Times New Roman" w:cs="Times New Roman"/>
        </w:rPr>
        <w:t>А</w:t>
      </w:r>
      <w:proofErr w:type="gramStart"/>
      <w:r w:rsidRPr="006F0768">
        <w:rPr>
          <w:rFonts w:ascii="Times New Roman" w:hAnsi="Times New Roman" w:cs="Times New Roman"/>
        </w:rPr>
        <w:t>4</w:t>
      </w:r>
      <w:proofErr w:type="gramEnd"/>
      <w:r w:rsidRPr="006F0768">
        <w:rPr>
          <w:rFonts w:ascii="Times New Roman" w:hAnsi="Times New Roman" w:cs="Times New Roman"/>
        </w:rPr>
        <w:t>. В процессе митоза, в отличие от мейоза, происходит</w:t>
      </w:r>
    </w:p>
    <w:p w:rsidR="0036520F" w:rsidRPr="006F0768" w:rsidRDefault="0036520F" w:rsidP="003652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F0768">
        <w:rPr>
          <w:rFonts w:ascii="Times New Roman" w:hAnsi="Times New Roman" w:cs="Times New Roman"/>
        </w:rPr>
        <w:t>Расхождение хроматид</w:t>
      </w:r>
    </w:p>
    <w:p w:rsidR="006F0768" w:rsidRPr="006F0768" w:rsidRDefault="006F0768" w:rsidP="003652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F0768">
        <w:rPr>
          <w:rFonts w:ascii="Times New Roman" w:hAnsi="Times New Roman" w:cs="Times New Roman"/>
        </w:rPr>
        <w:t xml:space="preserve"> Удвоение молекул ДНК</w:t>
      </w:r>
    </w:p>
    <w:p w:rsidR="006F0768" w:rsidRPr="006F0768" w:rsidRDefault="006F0768" w:rsidP="003652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F0768">
        <w:rPr>
          <w:rFonts w:ascii="Times New Roman" w:hAnsi="Times New Roman" w:cs="Times New Roman"/>
        </w:rPr>
        <w:t>Расположение в плоскости экватора хромосом</w:t>
      </w:r>
    </w:p>
    <w:p w:rsidR="006F0768" w:rsidRPr="006F0768" w:rsidRDefault="006F0768" w:rsidP="003652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F0768">
        <w:rPr>
          <w:rFonts w:ascii="Times New Roman" w:hAnsi="Times New Roman" w:cs="Times New Roman"/>
        </w:rPr>
        <w:t>Расхождение гомологичных хромосом</w:t>
      </w:r>
    </w:p>
    <w:p w:rsidR="006F0768" w:rsidRPr="006F0768" w:rsidRDefault="006F0768" w:rsidP="006F0768">
      <w:pPr>
        <w:jc w:val="both"/>
        <w:rPr>
          <w:rFonts w:ascii="Times New Roman" w:hAnsi="Times New Roman" w:cs="Times New Roman"/>
        </w:rPr>
      </w:pPr>
      <w:r w:rsidRPr="006F0768">
        <w:rPr>
          <w:rFonts w:ascii="Times New Roman" w:hAnsi="Times New Roman" w:cs="Times New Roman"/>
        </w:rPr>
        <w:t>А.5 В результате первого деления мейоза набор хромосом половой клетки</w:t>
      </w:r>
    </w:p>
    <w:p w:rsidR="006F0768" w:rsidRPr="006F0768" w:rsidRDefault="006F0768" w:rsidP="006F0768">
      <w:pPr>
        <w:spacing w:after="0"/>
        <w:jc w:val="both"/>
        <w:rPr>
          <w:rFonts w:ascii="Times New Roman" w:hAnsi="Times New Roman" w:cs="Times New Roman"/>
        </w:rPr>
      </w:pPr>
      <w:r w:rsidRPr="006F0768">
        <w:rPr>
          <w:rFonts w:ascii="Times New Roman" w:hAnsi="Times New Roman" w:cs="Times New Roman"/>
        </w:rPr>
        <w:t xml:space="preserve">       1) сохраняется неизменным</w:t>
      </w:r>
    </w:p>
    <w:p w:rsidR="006F0768" w:rsidRPr="006F0768" w:rsidRDefault="006F0768" w:rsidP="006F0768">
      <w:pPr>
        <w:spacing w:after="0"/>
        <w:jc w:val="both"/>
        <w:rPr>
          <w:rFonts w:ascii="Times New Roman" w:hAnsi="Times New Roman" w:cs="Times New Roman"/>
        </w:rPr>
      </w:pPr>
      <w:r w:rsidRPr="006F0768">
        <w:rPr>
          <w:rFonts w:ascii="Times New Roman" w:hAnsi="Times New Roman" w:cs="Times New Roman"/>
        </w:rPr>
        <w:t xml:space="preserve">       2) уменьшается вдвое</w:t>
      </w:r>
    </w:p>
    <w:p w:rsidR="006F0768" w:rsidRPr="006F0768" w:rsidRDefault="006F0768" w:rsidP="006F0768">
      <w:pPr>
        <w:spacing w:after="0"/>
        <w:jc w:val="both"/>
        <w:rPr>
          <w:rFonts w:ascii="Times New Roman" w:hAnsi="Times New Roman" w:cs="Times New Roman"/>
        </w:rPr>
      </w:pPr>
      <w:r w:rsidRPr="006F0768">
        <w:rPr>
          <w:rFonts w:ascii="Times New Roman" w:hAnsi="Times New Roman" w:cs="Times New Roman"/>
        </w:rPr>
        <w:t xml:space="preserve">       3) увеличивается вдвое</w:t>
      </w:r>
    </w:p>
    <w:p w:rsidR="0036520F" w:rsidRDefault="006F0768" w:rsidP="006F0768">
      <w:pPr>
        <w:spacing w:after="0"/>
        <w:jc w:val="both"/>
        <w:rPr>
          <w:rFonts w:ascii="Times New Roman" w:hAnsi="Times New Roman" w:cs="Times New Roman"/>
        </w:rPr>
      </w:pPr>
      <w:r w:rsidRPr="006F0768">
        <w:rPr>
          <w:rFonts w:ascii="Times New Roman" w:hAnsi="Times New Roman" w:cs="Times New Roman"/>
        </w:rPr>
        <w:t xml:space="preserve">      4)увеличивается втрое</w:t>
      </w:r>
    </w:p>
    <w:p w:rsidR="006F0768" w:rsidRDefault="00B67C7E" w:rsidP="005B47E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Итого:  </w:t>
      </w:r>
      <w:proofErr w:type="spellStart"/>
      <w:r>
        <w:rPr>
          <w:rFonts w:ascii="Times New Roman" w:hAnsi="Times New Roman" w:cs="Times New Roman"/>
        </w:rPr>
        <w:t>ма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x</w:t>
      </w:r>
      <w:proofErr w:type="gramEnd"/>
      <w:r w:rsidRPr="005B47E4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5 баллов</w:t>
      </w:r>
    </w:p>
    <w:p w:rsidR="005B47E4" w:rsidRDefault="005B47E4" w:rsidP="005B47E4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6F0768" w:rsidRPr="006F0768" w:rsidRDefault="006F0768" w:rsidP="006F07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Выполнили:</w:t>
      </w:r>
    </w:p>
    <w:sectPr w:rsidR="006F0768" w:rsidRPr="006F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B89"/>
    <w:multiLevelType w:val="hybridMultilevel"/>
    <w:tmpl w:val="CB10A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10FA"/>
    <w:multiLevelType w:val="hybridMultilevel"/>
    <w:tmpl w:val="ADF2B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66AB0"/>
    <w:multiLevelType w:val="hybridMultilevel"/>
    <w:tmpl w:val="39CE0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E6C1E"/>
    <w:multiLevelType w:val="hybridMultilevel"/>
    <w:tmpl w:val="ED8E1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1C"/>
    <w:rsid w:val="0036520F"/>
    <w:rsid w:val="005B47E4"/>
    <w:rsid w:val="006A571C"/>
    <w:rsid w:val="006F0768"/>
    <w:rsid w:val="007E69E2"/>
    <w:rsid w:val="00B67C7E"/>
    <w:rsid w:val="00F3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3</cp:revision>
  <dcterms:created xsi:type="dcterms:W3CDTF">2015-02-10T15:45:00Z</dcterms:created>
  <dcterms:modified xsi:type="dcterms:W3CDTF">2015-02-10T16:27:00Z</dcterms:modified>
</cp:coreProperties>
</file>