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3D" w:rsidRDefault="00461AF0">
      <w:r>
        <w:rPr>
          <w:noProof/>
          <w:lang w:eastAsia="ru-RU"/>
        </w:rPr>
        <w:drawing>
          <wp:inline distT="0" distB="0" distL="0" distR="0">
            <wp:extent cx="5940425" cy="8169054"/>
            <wp:effectExtent l="19050" t="0" r="3175" b="0"/>
            <wp:docPr id="1" name="Рисунок 1" descr="C:\Users\User\Documents\Scanned Documents\Рисунок 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AF0" w:rsidRDefault="00461AF0"/>
    <w:p w:rsidR="00461AF0" w:rsidRDefault="00461AF0"/>
    <w:p w:rsidR="00461AF0" w:rsidRDefault="00461AF0"/>
    <w:p w:rsidR="00461AF0" w:rsidRPr="0052435B" w:rsidRDefault="00461AF0" w:rsidP="00461A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A68">
        <w:rPr>
          <w:rFonts w:ascii="Times New Roman" w:hAnsi="Times New Roman"/>
          <w:sz w:val="24"/>
          <w:szCs w:val="24"/>
          <w:lang w:eastAsia="ru-RU"/>
        </w:rPr>
        <w:lastRenderedPageBreak/>
        <w:t>по полугодиям – в 5-9 классах</w:t>
      </w:r>
      <w:r>
        <w:rPr>
          <w:rFonts w:ascii="Times New Roman" w:hAnsi="Times New Roman"/>
          <w:sz w:val="24"/>
          <w:szCs w:val="24"/>
          <w:lang w:eastAsia="ru-RU"/>
        </w:rPr>
        <w:t xml:space="preserve"> в объеме 0,5 часа по предметам национально-регионального компонента (формируемым участниками образовательного процесса).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Текущий контроль успеваемости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2.4.1. В 1-х классах осуществляется без фиксации образовательных результатов в виде отметок по 5-ти балльной шкале.</w:t>
      </w:r>
    </w:p>
    <w:p w:rsidR="00461AF0" w:rsidRPr="00AB2BE8" w:rsidRDefault="00461AF0" w:rsidP="00461A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2.4.2. Во 2-11 классах осуществляется </w:t>
      </w:r>
      <w:r w:rsidRPr="00AB2BE8">
        <w:rPr>
          <w:rFonts w:ascii="Times New Roman" w:hAnsi="Times New Roman"/>
          <w:sz w:val="24"/>
          <w:szCs w:val="24"/>
          <w:lang w:eastAsia="ru-RU"/>
        </w:rPr>
        <w:t>в виде отметок  по 5-ти балльной шкале по учебным предметам, курсам, дисциплинам;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2.4.3. Текущий контроль обучающихся, временно находящихся в санаторных, медицинских организациях </w:t>
      </w:r>
      <w:r w:rsidRPr="0083554A">
        <w:rPr>
          <w:rFonts w:ascii="Times New Roman" w:hAnsi="Times New Roman"/>
          <w:sz w:val="24"/>
          <w:szCs w:val="24"/>
          <w:lang w:eastAsia="ru-RU"/>
        </w:rPr>
        <w:t xml:space="preserve">осуществляется по результатам, </w:t>
      </w:r>
      <w:r>
        <w:rPr>
          <w:rFonts w:ascii="Times New Roman" w:hAnsi="Times New Roman"/>
          <w:sz w:val="24"/>
          <w:szCs w:val="24"/>
          <w:lang w:eastAsia="ru-RU"/>
        </w:rPr>
        <w:t xml:space="preserve">полученным при обучении в данных организациях и </w:t>
      </w:r>
      <w:r w:rsidRPr="0083554A">
        <w:rPr>
          <w:rFonts w:ascii="Times New Roman" w:hAnsi="Times New Roman"/>
          <w:sz w:val="24"/>
          <w:szCs w:val="24"/>
          <w:lang w:eastAsia="ru-RU"/>
        </w:rPr>
        <w:t>прописанным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83554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табеле успеваемости или другом документе. П</w:t>
      </w:r>
      <w:r w:rsidRPr="0083554A">
        <w:rPr>
          <w:rFonts w:ascii="Times New Roman" w:hAnsi="Times New Roman"/>
          <w:sz w:val="24"/>
          <w:szCs w:val="24"/>
          <w:lang w:eastAsia="ru-RU"/>
        </w:rPr>
        <w:t>олученные результаты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83554A">
        <w:rPr>
          <w:rFonts w:ascii="Times New Roman" w:hAnsi="Times New Roman"/>
          <w:sz w:val="24"/>
          <w:szCs w:val="24"/>
          <w:lang w:eastAsia="ru-RU"/>
        </w:rPr>
        <w:t xml:space="preserve"> учитываются при выставлении четвертных и полугодовых отметок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Порядок выставления отметок по результатам текущего контроля за четверть и полугодие:</w:t>
      </w:r>
    </w:p>
    <w:p w:rsidR="00461AF0" w:rsidRDefault="00461AF0" w:rsidP="00461AF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отметка за четверть, полугодие рассчитывается как среднее арифметическое текущих отметок с обязательным учетом качества знаний учащихся по письменным, контрольным, лабораторным и практическим работам и выставляется в классный журнал;</w:t>
      </w:r>
    </w:p>
    <w:p w:rsidR="00461AF0" w:rsidRPr="0062157F" w:rsidRDefault="00461AF0" w:rsidP="00461AF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пропустившим 70% учебного времени и имеющих менее трёх текущих оценок отметка за четверть и полугодие не выставляется,  вместо отметки ставится знак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/а» (не аттестован).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left="900" w:hanging="90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 Промежуточная аттестация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Освоение образовательной программы, в том числе отдельной части или всего объема учебного предмета, курса, дисциплины образовательной программы, сопровождается промежуточной аттестацией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 По предметам</w:t>
      </w:r>
      <w:r w:rsidRPr="00FD0C16">
        <w:rPr>
          <w:rFonts w:ascii="Times New Roman" w:hAnsi="Times New Roman"/>
          <w:sz w:val="24"/>
          <w:szCs w:val="24"/>
          <w:lang w:eastAsia="ru-RU"/>
        </w:rPr>
        <w:t xml:space="preserve"> нацио</w:t>
      </w:r>
      <w:r>
        <w:rPr>
          <w:rFonts w:ascii="Times New Roman" w:hAnsi="Times New Roman"/>
          <w:sz w:val="24"/>
          <w:szCs w:val="24"/>
          <w:lang w:eastAsia="ru-RU"/>
        </w:rPr>
        <w:t>нально-регионального компонента и предметам формируемыми</w:t>
      </w:r>
      <w:r w:rsidRPr="00FD0C16">
        <w:rPr>
          <w:rFonts w:ascii="Times New Roman" w:hAnsi="Times New Roman"/>
          <w:sz w:val="24"/>
          <w:szCs w:val="24"/>
          <w:lang w:eastAsia="ru-RU"/>
        </w:rPr>
        <w:t xml:space="preserve"> участни</w:t>
      </w:r>
      <w:r>
        <w:rPr>
          <w:rFonts w:ascii="Times New Roman" w:hAnsi="Times New Roman"/>
          <w:sz w:val="24"/>
          <w:szCs w:val="24"/>
          <w:lang w:eastAsia="ru-RU"/>
        </w:rPr>
        <w:t>ками образовательного процесса промежуточная аттестация не проводится, так как они усиливают базовую часть данных предметов.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 Целью промежуточной аттестации обучающихся является определение степени освоения ими учебных материалов по пройденным учебным предметам, курсам, дисциплинам в рамках освоения образовательных программ общего образования (по уровням общего образования) за учебный год.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 Промежуточную аттестацию проходят:</w:t>
      </w:r>
    </w:p>
    <w:p w:rsidR="00461AF0" w:rsidRDefault="00461AF0" w:rsidP="00461AF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</w:t>
      </w:r>
    </w:p>
    <w:p w:rsidR="00461AF0" w:rsidRDefault="00461AF0" w:rsidP="00461AF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обучающиеся, имеющие ограниченные возможности здоровья.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3.5. Промежуточная аттестация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проводится в форме:</w:t>
      </w:r>
    </w:p>
    <w:p w:rsidR="00461AF0" w:rsidRDefault="00461AF0" w:rsidP="00461AF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контрольной работы;</w:t>
      </w:r>
    </w:p>
    <w:p w:rsidR="00461AF0" w:rsidRDefault="00461AF0" w:rsidP="00461AF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теста;</w:t>
      </w:r>
    </w:p>
    <w:p w:rsidR="00461AF0" w:rsidRDefault="00461AF0" w:rsidP="00461AF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защиты проекта;</w:t>
      </w:r>
    </w:p>
    <w:p w:rsidR="00461AF0" w:rsidRDefault="00461AF0" w:rsidP="00461AF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диктанта;</w:t>
      </w:r>
    </w:p>
    <w:p w:rsidR="00461AF0" w:rsidRDefault="00461AF0" w:rsidP="00461AF0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сочинения;</w:t>
      </w:r>
      <w:r w:rsidRPr="000815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AF0" w:rsidRPr="0008150E" w:rsidRDefault="00461AF0" w:rsidP="00461AF0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чтения, перевода текста, говорения,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0815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61AF0" w:rsidRPr="0008150E" w:rsidRDefault="00461AF0" w:rsidP="00461AF0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50E">
        <w:rPr>
          <w:rFonts w:ascii="Times New Roman" w:eastAsia="Times New Roman" w:hAnsi="Times New Roman"/>
          <w:sz w:val="24"/>
          <w:szCs w:val="24"/>
          <w:lang w:eastAsia="ru-RU"/>
        </w:rPr>
        <w:t>техники чтения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61AF0" w:rsidRPr="00356FE5" w:rsidRDefault="00461AF0" w:rsidP="00461AF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иных формах.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 Формы и сроки проведения промежуточной аттестации по каждому классу и предметам обсуждаются на педагогическом совете. Формы прописываются в учебном плане, сроки - в графике проведения промежуточной аттестации.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3.7. Результатом промежуточной аттестации по учебным предметам, форма  которых не определена учебным планом, считать годовую отметку. </w:t>
      </w:r>
    </w:p>
    <w:p w:rsidR="00461AF0" w:rsidRPr="00C04950" w:rsidRDefault="00461AF0" w:rsidP="00461A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FD0C1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Результаты промежуточной аттестации.</w:t>
      </w:r>
      <w:r w:rsidRPr="00FD0C1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Обучающиеся, освоившие в полном объеме содержание образовательной программы общего образования (по уровням образования) текущего учебного года и на основании положительных результатов промежуточной аттестации переводятся в следующий класс (на уровень образования).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4.1.1.  Итоговая отметка по предмету рассчитывается как среднее арифметическое отметок, полученных на  промежуточной аттестации и за год. Выставляется на предметной странице и на странице сводной ведомости учета успеваемости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классного журнала. 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не прошедшие промежуточную аттестацию по уважительным причинам или имеющие академическую задолженность переводятся в следующий класс условно.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4.2.1. Академическая задолженность – это неудовлетворительные результаты промежуточной аттестации по одному или нескольким учебным предметам, курсам и дисциплинам образовательной программы или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непрохождение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промежуточной аттестации при отсутствии уважительных причин.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 Результаты промежуточной аттестации фиксируются в классном журнале.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Ликвидация академической задолженности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имеющие академическую задолженность:</w:t>
      </w:r>
    </w:p>
    <w:p w:rsidR="00461AF0" w:rsidRDefault="00461AF0" w:rsidP="00461AF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обязаны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ликвидировать академическую задолженность;</w:t>
      </w:r>
    </w:p>
    <w:p w:rsidR="00461AF0" w:rsidRDefault="00461AF0" w:rsidP="00461AF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69A">
        <w:rPr>
          <w:rFonts w:ascii="Times New Roman" w:hAnsi="Times New Roman"/>
          <w:sz w:val="24"/>
          <w:szCs w:val="24"/>
          <w:lang w:eastAsia="ru-RU"/>
        </w:rPr>
        <w:t>имеют право пройти промежуточную аттестацию по соответствующим учебным предметам, курсам, дисциплинам не более двух раз</w:t>
      </w:r>
      <w:r>
        <w:rPr>
          <w:rFonts w:ascii="Times New Roman" w:hAnsi="Times New Roman"/>
          <w:sz w:val="24"/>
          <w:szCs w:val="24"/>
          <w:lang w:eastAsia="ru-RU"/>
        </w:rPr>
        <w:t>, а именно в августе и октябре текущего года, не включая время болезни обучающегося и (или) иных уважительных причин;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 Для проведения промежуточной аттестации во второй раз в школе создается комиссия, состав которой определяется в количестве трёх человек и утверждается приказом директора школы.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5.3. Обучающиеся, не ликвидировавшие в установленные сроки академической задолженности, по усмотрению их родителей (законных представителей) оставляются на повторное обучение, переводятся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адаптированным образовательным программам в соответствии с рекомендациями ПМПК либо на обучение по индивидуальному учебному плану.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Учитель–предметник обязан:</w:t>
      </w:r>
    </w:p>
    <w:p w:rsidR="00461AF0" w:rsidRDefault="00461AF0" w:rsidP="00461AF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подготовить материалы для промежуточной аттестации</w:t>
      </w:r>
      <w:r w:rsidRPr="00D82C0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сда</w:t>
      </w:r>
      <w:r w:rsidRPr="008E5ACC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8E5ACC">
        <w:rPr>
          <w:rFonts w:ascii="Times New Roman" w:hAnsi="Times New Roman"/>
          <w:sz w:val="24"/>
          <w:szCs w:val="24"/>
          <w:lang w:eastAsia="ru-RU"/>
        </w:rPr>
        <w:t xml:space="preserve"> на хранение администрации за месяц до начала проведения промежуточной аттестации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61AF0" w:rsidRDefault="00461AF0" w:rsidP="00461AF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проверить, оценить работы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занести, полученные результаты в классный журнал в день проведения промежуточной аттестации;</w:t>
      </w:r>
    </w:p>
    <w:p w:rsidR="00461AF0" w:rsidRPr="00D82C0C" w:rsidRDefault="00461AF0" w:rsidP="00461AF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оформить итоги промежуточной аттестации в виде письменного отчета и сдать заместителю директора школы по УВР в течение трёх дней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AF0" w:rsidRPr="00CA1F70" w:rsidRDefault="00461AF0" w:rsidP="00461A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F7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Результаты промежуточной аттестации являются одной из двух составляющих итоговой оценки результатов освоения основной общеобразовательной программы.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 Промежуточная аттестация учащихся проводятся в следующих формах:</w:t>
      </w:r>
    </w:p>
    <w:p w:rsidR="00461AF0" w:rsidRDefault="00461AF0" w:rsidP="00461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защита проекта;</w:t>
      </w:r>
    </w:p>
    <w:p w:rsidR="00461AF0" w:rsidRDefault="00461AF0" w:rsidP="00461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тестирование (в том числе с использованием информационно-телекоммуникационных технологий);</w:t>
      </w:r>
    </w:p>
    <w:p w:rsidR="00461AF0" w:rsidRDefault="00461AF0" w:rsidP="00461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лабораторная работа;</w:t>
      </w:r>
    </w:p>
    <w:p w:rsidR="00461AF0" w:rsidRDefault="00461AF0" w:rsidP="00461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контрольная работа;</w:t>
      </w:r>
    </w:p>
    <w:p w:rsidR="00461AF0" w:rsidRDefault="00461AF0" w:rsidP="00461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зачет.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Промежуточная аттестация учащихся должна проводиться в дни недели со вторника по четверг, на уроках со второго по четвертый, не чаще чем:</w:t>
      </w:r>
    </w:p>
    <w:p w:rsidR="00461AF0" w:rsidRDefault="00461AF0" w:rsidP="00461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один раз в день, два раза в неделю во втором полугодии 1-х классов;</w:t>
      </w:r>
    </w:p>
    <w:p w:rsidR="00461AF0" w:rsidRDefault="00461AF0" w:rsidP="00461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один раз в день, два в неделю во 2 – 4-х классах;</w:t>
      </w:r>
    </w:p>
    <w:p w:rsidR="00461AF0" w:rsidRDefault="00461AF0" w:rsidP="00461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один раз в день, три раза в неделю в 5 – 6-х классах;</w:t>
      </w:r>
    </w:p>
    <w:p w:rsidR="00461AF0" w:rsidRDefault="00461AF0" w:rsidP="00461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два раза в день, четыре раза в неделю в 7 – 8-х классах;</w:t>
      </w:r>
    </w:p>
    <w:p w:rsidR="00461AF0" w:rsidRDefault="00461AF0" w:rsidP="00461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два раза в день, пять раз в неделю в 9 – 11-х классах.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3.5. Промежуточная аттестация осуществляется на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четырех</w:t>
      </w:r>
      <w:r>
        <w:rPr>
          <w:rFonts w:ascii="Times New Roman" w:hAnsi="Times New Roman"/>
          <w:sz w:val="24"/>
          <w:szCs w:val="24"/>
          <w:lang w:eastAsia="ru-RU"/>
        </w:rPr>
        <w:t xml:space="preserve"> уровнях:</w:t>
      </w:r>
    </w:p>
    <w:p w:rsidR="00461AF0" w:rsidRDefault="00461AF0" w:rsidP="00461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 уровень</w:t>
      </w:r>
      <w:r>
        <w:rPr>
          <w:rFonts w:ascii="Times New Roman" w:hAnsi="Times New Roman"/>
          <w:sz w:val="24"/>
          <w:szCs w:val="24"/>
          <w:lang w:eastAsia="ru-RU"/>
        </w:rPr>
        <w:t xml:space="preserve"> – система контроля учителя, планируемая до начала изучения темы на основе рабочей программы учебного предмета, курса, дисциплины (модуля);</w:t>
      </w:r>
    </w:p>
    <w:p w:rsidR="00461AF0" w:rsidRDefault="00461AF0" w:rsidP="00461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 уровень </w:t>
      </w:r>
      <w:r>
        <w:rPr>
          <w:rFonts w:ascii="Times New Roman" w:hAnsi="Times New Roman"/>
          <w:sz w:val="24"/>
          <w:szCs w:val="24"/>
          <w:lang w:eastAsia="ru-RU"/>
        </w:rPr>
        <w:t>– экспертный контроль методического объединения, планируемый на весь учебный год, как средство контроля предметного результата освоения основной образовательной программы;</w:t>
      </w:r>
    </w:p>
    <w:p w:rsidR="00461AF0" w:rsidRDefault="00461AF0" w:rsidP="00461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 уровень</w:t>
      </w:r>
      <w:r>
        <w:rPr>
          <w:rFonts w:ascii="Times New Roman" w:hAnsi="Times New Roman"/>
          <w:sz w:val="24"/>
          <w:szCs w:val="24"/>
          <w:lang w:eastAsia="ru-RU"/>
        </w:rPr>
        <w:t xml:space="preserve"> – административный контроль, планируемый как составная часть внутренней системы оценки качества образования;</w:t>
      </w:r>
    </w:p>
    <w:p w:rsidR="00461AF0" w:rsidRDefault="00461AF0" w:rsidP="00461A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 уровень –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контроль, проводимый органами государственной власти, органами исполнительной власти субъектов РФ и органами местного самоуправления, в рамках мониторинга системы образования.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 Порядок осуществления контроля учителем.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3.6.1. Контроль учителя осуществляется в соответствии с рабочей программой учебного предмета, курса, дисциплины (модуля).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3.6.2. Контроль учителя проводится во всех классах по всем предметам.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3.6.3. Подготовка к контролю учителем осуществляется в процессе учебных занятий.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3.6.4. Материал для контроля учитель готовит до изучения темы (модуля).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3.6.5. Проверка письменных работ осуществляется учителем в соответствии с Положением о проверке тетрадей.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3.6.6. Результаты контроля учителя (в форме письменных работ) обсуждаются на следующем после завершения проверки уроке.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3.7. Порядок осуществления экспертного контроля.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3.7.1. Экспертный контроль может проводиться во всех классах.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3.7.2. Состав экспертной комиссии утверждается распоряжением заместителя директора (учебная работа). В состав комиссии включается учитель и ассистент.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3.7.3. Предметы, выносящиеся на контроль экспертной комиссии, определяются заместителем директора (учебная работа).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3.7.4. Контроль экспертной комиссии проводится в соответствии с планированием конкретного учителя по согласованию с заместителем директора (организационно-педагогическая работа).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3.7.5. Подготовка к контролю экспертной комиссии осуществляется в процессе учебных занятий.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3.7.6. Материал для контроля экспертной комиссии готовят представители методических объединений, согласуя его с заместителем директора (учебная работа).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3.7.7. Проверка письменных работ осуществляется членами комиссии в школе.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3.7.8. Письменный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отчет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 результатах экспертного контроля проверяющий учитель сдает руководителю МО в течение трех рабочих дней после завершения контроля.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3.7.9. На письменные работы, оцененные отметками «2» и «5», комиссия пишет рецензию.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3.7.10. Результаты контроля экспертной комиссии обсуждаются на совещании МО.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3.8. Порядок осуществления административного контроля.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3.8.1. К административному контролю допускаются все учащиеся 3 – 11-х классов.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3.8.2. Учащиеся, достигшие отличных результатов по предметам, вынесенным на административный контроль, освобождаются от участия в нем.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3.8.3. Учащиеся, заболевшие во время проведения административного контроля, проходят его в сроки, установленные для них приказом директора.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3.8.4. Административный контроль проводит комиссия, состав которой утверждается приказом директора. В состав комиссии включается проверяющий учитель и ассистент.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3.8.5. Количество предметов, выносимых для административного контроля: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3 – 6-х, 9-х и 11-х классах – 1 предмет;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7 – 8-х, 10-х классах – 2 предмета.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3.8.6. Предметы, выносящиеся на административный контроль, определяются решением администрации.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3.8.7. Административный контроль проводится по расписанию, утвержденному директором школы не позднее, чем за неделю до его начала.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3.8.8. Подготовка к административному контролю осуществляется в процессе учебных занятий. Проведение административного контроля по двум предметам в один день не допускается.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3.8.9. Материал для административного контроля готовят представители методических объединений по заданию заместителя директора (учебная работа).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3.8.10. Проверка письменных работ осуществляется членами комиссии в школе.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3.8.11. Письменный отчет об административном контроле проверяющий ведущий учитель сдает заместителю директора (учебная работа) в течение трех рабочих дней после завершения контроля.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3.8.12. На письменные работы, оцененные отметками «2» и «5», комиссия пишет рецензию.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3.8.13. Результаты административного контроля обсуждаются на административном совещании.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3.9. Мониторинг, проводимый органами государственной власти, органами исполнительной власти субъектов РФ и органами местного самоуправления осуществляется не реже 1 раза в год в соответствии с процедурами, сроками проведения и показателями мониторинга, устанавливаемыми указанными органами.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3.10. Неудовлетворительные результаты промежуточной аттестации за год по одному или нескольким учебным предметам, курсам, дисциплинам (модулям) основной общеобразовательной программы или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непрохождение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годовой промежуточной аттестации при отсутствии уважительных причин признаются академической задолженностью.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3.11. Академическую задолженность учащийся обязан ликвидировать в течение одного года с момента ее образования (в указанный период не включается время болезни учащегося) в сроки, установленные приказом директора. Повторное прохождение промежуточной аттестации за год, по соответствующему учебному предмету, курсу, дисциплине (модулю) допускается не более двух раз.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3.12. Создание учащемуся условий для ликвидации академической задолженности и обеспечение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своевременностью ее ликвидации обязана обеспечить школа (законные представители учащегося, в случае получения им общего образования в форме семейного образования).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3.13. Повторное проведение промежуточной аттестации за год осуществляется только комиссией, состав которой утверждается приказом директора.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3.14. Учащиеся, не прошедшие промежуточную аттестацию за год по уважительным причинам или имеющие академическую задолженность, переводятся в следующий класс условно.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3.15. Учащиеся, не ликвидировавшие в установленные сроки академической задолженности в течение года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адаптированным образовательным программам в соответствии с рекомендациями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комиссии либо на обучение по индивидуальному учебному плану.</w:t>
      </w:r>
    </w:p>
    <w:p w:rsidR="00461AF0" w:rsidRDefault="00461AF0" w:rsidP="00461A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3.16. Учащиеся, осваивающие общеобразовательные программы в форме семейного образования, не ликвидировавшие в установленные сроки академической задолженности, в дальнейшем получают образование в образовательной организации.</w:t>
      </w:r>
    </w:p>
    <w:p w:rsidR="00461AF0" w:rsidRDefault="00461AF0" w:rsidP="00461AF0"/>
    <w:p w:rsidR="00461AF0" w:rsidRDefault="00461AF0"/>
    <w:sectPr w:rsidR="00461AF0" w:rsidSect="001C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7A1"/>
    <w:multiLevelType w:val="multilevel"/>
    <w:tmpl w:val="F2506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FE5E5"/>
    <w:multiLevelType w:val="multilevel"/>
    <w:tmpl w:val="545C34C6"/>
    <w:lvl w:ilvl="0">
      <w:numFmt w:val="bullet"/>
      <w:lvlText w:val="ь"/>
      <w:lvlJc w:val="left"/>
      <w:pPr>
        <w:tabs>
          <w:tab w:val="num" w:pos="1605"/>
        </w:tabs>
        <w:ind w:left="1605" w:hanging="450"/>
      </w:pPr>
      <w:rPr>
        <w:rFonts w:ascii="Wingdings" w:hAnsi="Wingdings" w:cs="Wingdings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2">
    <w:nsid w:val="297411C3"/>
    <w:multiLevelType w:val="hybridMultilevel"/>
    <w:tmpl w:val="0F1CF95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8AF3EDD"/>
    <w:multiLevelType w:val="hybridMultilevel"/>
    <w:tmpl w:val="DF94C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182B3D"/>
    <w:multiLevelType w:val="hybridMultilevel"/>
    <w:tmpl w:val="F828D6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1D85F24"/>
    <w:multiLevelType w:val="hybridMultilevel"/>
    <w:tmpl w:val="6DDC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6626D2"/>
    <w:multiLevelType w:val="hybridMultilevel"/>
    <w:tmpl w:val="F5742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077C2C"/>
    <w:multiLevelType w:val="hybridMultilevel"/>
    <w:tmpl w:val="D8B8B35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61AF0"/>
    <w:rsid w:val="001C293D"/>
    <w:rsid w:val="0046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A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1AF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1855</Words>
  <Characters>10577</Characters>
  <Application>Microsoft Office Word</Application>
  <DocSecurity>0</DocSecurity>
  <Lines>88</Lines>
  <Paragraphs>24</Paragraphs>
  <ScaleCrop>false</ScaleCrop>
  <Company>office 2007 rus ent:</Company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2016-12-21T05:57:00Z</dcterms:created>
  <dcterms:modified xsi:type="dcterms:W3CDTF">2016-12-21T06:00:00Z</dcterms:modified>
</cp:coreProperties>
</file>